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C740F" w14:textId="7DC7A064" w:rsidR="00A510A7" w:rsidRPr="00834FF6" w:rsidRDefault="00CD73DD" w:rsidP="00CD73DD">
      <w:pPr>
        <w:rPr>
          <w:sz w:val="20"/>
          <w:szCs w:val="20"/>
          <w:lang w:val="en-GB"/>
        </w:rPr>
      </w:pPr>
      <w:r w:rsidRPr="00834FF6">
        <w:rPr>
          <w:sz w:val="20"/>
          <w:szCs w:val="20"/>
          <w:lang w:val="en-GB"/>
        </w:rPr>
        <w:t>Translating the World Heart Day 2018 Campaign Resources: Logo and Posters</w:t>
      </w:r>
    </w:p>
    <w:p w14:paraId="0AABD99A" w14:textId="77777777" w:rsidR="00CD73DD" w:rsidRPr="00834FF6" w:rsidRDefault="00CD73DD" w:rsidP="00CD73DD">
      <w:pPr>
        <w:rPr>
          <w:sz w:val="20"/>
          <w:szCs w:val="20"/>
          <w:lang w:val="en-GB"/>
        </w:rPr>
      </w:pPr>
    </w:p>
    <w:tbl>
      <w:tblPr>
        <w:tblStyle w:val="TableGrid"/>
        <w:tblW w:w="0" w:type="auto"/>
        <w:tblLook w:val="04A0" w:firstRow="1" w:lastRow="0" w:firstColumn="1" w:lastColumn="0" w:noHBand="0" w:noVBand="1"/>
      </w:tblPr>
      <w:tblGrid>
        <w:gridCol w:w="4357"/>
        <w:gridCol w:w="4357"/>
      </w:tblGrid>
      <w:tr w:rsidR="00CD73DD" w:rsidRPr="00834FF6" w14:paraId="51505730" w14:textId="77777777" w:rsidTr="00281FE9">
        <w:tc>
          <w:tcPr>
            <w:tcW w:w="4357" w:type="dxa"/>
          </w:tcPr>
          <w:p w14:paraId="1B3205F4" w14:textId="77777777" w:rsidR="00CD73DD" w:rsidRPr="00834FF6" w:rsidRDefault="00CD73DD" w:rsidP="00281FE9">
            <w:pPr>
              <w:spacing w:line="360" w:lineRule="auto"/>
              <w:rPr>
                <w:i/>
                <w:sz w:val="20"/>
                <w:szCs w:val="20"/>
                <w:lang w:val="en-GB"/>
              </w:rPr>
            </w:pPr>
            <w:r w:rsidRPr="00834FF6">
              <w:rPr>
                <w:i/>
                <w:sz w:val="20"/>
                <w:szCs w:val="20"/>
                <w:lang w:val="en-GB"/>
              </w:rPr>
              <w:t>English text to translate</w:t>
            </w:r>
          </w:p>
        </w:tc>
        <w:tc>
          <w:tcPr>
            <w:tcW w:w="4357" w:type="dxa"/>
          </w:tcPr>
          <w:p w14:paraId="691B2466" w14:textId="77777777" w:rsidR="00CD73DD" w:rsidRPr="00834FF6" w:rsidRDefault="00CD73DD" w:rsidP="00281FE9">
            <w:pPr>
              <w:spacing w:line="360" w:lineRule="auto"/>
              <w:rPr>
                <w:i/>
                <w:sz w:val="20"/>
                <w:szCs w:val="20"/>
                <w:lang w:val="en-GB"/>
              </w:rPr>
            </w:pPr>
            <w:r w:rsidRPr="00834FF6">
              <w:rPr>
                <w:i/>
                <w:sz w:val="20"/>
                <w:szCs w:val="20"/>
                <w:lang w:val="en-GB"/>
              </w:rPr>
              <w:t>Translation into [insert language]</w:t>
            </w:r>
          </w:p>
        </w:tc>
      </w:tr>
      <w:tr w:rsidR="00CD73DD" w:rsidRPr="00834FF6" w14:paraId="1FDB3D78" w14:textId="77777777" w:rsidTr="00281FE9">
        <w:tc>
          <w:tcPr>
            <w:tcW w:w="4357" w:type="dxa"/>
          </w:tcPr>
          <w:p w14:paraId="122DA920" w14:textId="77777777" w:rsidR="00CD73DD" w:rsidRPr="00834FF6" w:rsidRDefault="00CD73DD" w:rsidP="00281FE9">
            <w:pPr>
              <w:spacing w:line="360" w:lineRule="auto"/>
              <w:rPr>
                <w:rFonts w:ascii="Calibri" w:hAnsi="Calibri"/>
                <w:bCs/>
                <w:sz w:val="20"/>
                <w:szCs w:val="20"/>
                <w:lang w:val="en-GB"/>
              </w:rPr>
            </w:pPr>
            <w:r w:rsidRPr="00834FF6">
              <w:rPr>
                <w:rFonts w:ascii="Calibri" w:hAnsi="Calibri"/>
                <w:bCs/>
                <w:sz w:val="20"/>
                <w:szCs w:val="20"/>
                <w:lang w:val="en-GB"/>
              </w:rPr>
              <w:t>World Heart Day</w:t>
            </w:r>
          </w:p>
        </w:tc>
        <w:tc>
          <w:tcPr>
            <w:tcW w:w="4357" w:type="dxa"/>
          </w:tcPr>
          <w:p w14:paraId="7CBDFE8C" w14:textId="77777777" w:rsidR="00CD73DD" w:rsidRPr="00834FF6" w:rsidRDefault="00CD73DD" w:rsidP="00281FE9">
            <w:pPr>
              <w:spacing w:line="360" w:lineRule="auto"/>
              <w:rPr>
                <w:sz w:val="20"/>
                <w:szCs w:val="20"/>
                <w:lang w:val="en-GB"/>
              </w:rPr>
            </w:pPr>
          </w:p>
        </w:tc>
      </w:tr>
      <w:tr w:rsidR="00CD73DD" w:rsidRPr="00834FF6" w14:paraId="70716111" w14:textId="77777777" w:rsidTr="00281FE9">
        <w:tc>
          <w:tcPr>
            <w:tcW w:w="4357" w:type="dxa"/>
          </w:tcPr>
          <w:p w14:paraId="38D1DAC5" w14:textId="77777777" w:rsidR="00CD73DD" w:rsidRPr="00834FF6" w:rsidRDefault="00CD73DD" w:rsidP="00281FE9">
            <w:pPr>
              <w:spacing w:line="360" w:lineRule="auto"/>
              <w:rPr>
                <w:rFonts w:ascii="Calibri" w:hAnsi="Calibri"/>
                <w:bCs/>
                <w:sz w:val="20"/>
                <w:szCs w:val="20"/>
                <w:lang w:val="en-GB"/>
              </w:rPr>
            </w:pPr>
            <w:r w:rsidRPr="00834FF6">
              <w:rPr>
                <w:rFonts w:ascii="Calibri" w:hAnsi="Calibri"/>
                <w:bCs/>
                <w:sz w:val="20"/>
                <w:szCs w:val="20"/>
                <w:lang w:val="en-GB"/>
              </w:rPr>
              <w:t>29 Sept</w:t>
            </w:r>
          </w:p>
        </w:tc>
        <w:tc>
          <w:tcPr>
            <w:tcW w:w="4357" w:type="dxa"/>
          </w:tcPr>
          <w:p w14:paraId="65C2778E" w14:textId="77777777" w:rsidR="00CD73DD" w:rsidRPr="00834FF6" w:rsidRDefault="00CD73DD" w:rsidP="00281FE9">
            <w:pPr>
              <w:spacing w:line="360" w:lineRule="auto"/>
              <w:rPr>
                <w:sz w:val="20"/>
                <w:szCs w:val="20"/>
                <w:lang w:val="en-GB"/>
              </w:rPr>
            </w:pPr>
          </w:p>
        </w:tc>
      </w:tr>
      <w:tr w:rsidR="00CD73DD" w:rsidRPr="00834FF6" w14:paraId="2EEB9E4D" w14:textId="77777777" w:rsidTr="00281FE9">
        <w:tc>
          <w:tcPr>
            <w:tcW w:w="4357" w:type="dxa"/>
          </w:tcPr>
          <w:p w14:paraId="48A5CB40" w14:textId="77777777" w:rsidR="00CD73DD" w:rsidRPr="00834FF6" w:rsidRDefault="00CD73DD" w:rsidP="00281FE9">
            <w:pPr>
              <w:spacing w:line="360" w:lineRule="auto"/>
              <w:rPr>
                <w:rFonts w:ascii="Calibri" w:hAnsi="Calibri"/>
                <w:bCs/>
                <w:sz w:val="20"/>
                <w:szCs w:val="20"/>
                <w:lang w:val="en-GB"/>
              </w:rPr>
            </w:pPr>
            <w:r w:rsidRPr="00834FF6">
              <w:rPr>
                <w:rFonts w:ascii="Calibri" w:hAnsi="Calibri"/>
                <w:bCs/>
                <w:sz w:val="20"/>
                <w:szCs w:val="20"/>
                <w:lang w:val="en-GB"/>
              </w:rPr>
              <w:t>29 September</w:t>
            </w:r>
          </w:p>
        </w:tc>
        <w:tc>
          <w:tcPr>
            <w:tcW w:w="4357" w:type="dxa"/>
          </w:tcPr>
          <w:p w14:paraId="1B733CAE" w14:textId="77777777" w:rsidR="00CD73DD" w:rsidRPr="00834FF6" w:rsidRDefault="00CD73DD" w:rsidP="00281FE9">
            <w:pPr>
              <w:spacing w:line="360" w:lineRule="auto"/>
              <w:rPr>
                <w:sz w:val="20"/>
                <w:szCs w:val="20"/>
                <w:lang w:val="en-GB"/>
              </w:rPr>
            </w:pPr>
          </w:p>
        </w:tc>
      </w:tr>
      <w:tr w:rsidR="00CD73DD" w:rsidRPr="00834FF6" w14:paraId="71A52877" w14:textId="77777777" w:rsidTr="00281FE9">
        <w:tc>
          <w:tcPr>
            <w:tcW w:w="4357" w:type="dxa"/>
          </w:tcPr>
          <w:p w14:paraId="2024C791" w14:textId="77777777" w:rsidR="00CD73DD" w:rsidRPr="00834FF6" w:rsidRDefault="00CD73DD" w:rsidP="00281FE9">
            <w:pPr>
              <w:spacing w:line="360" w:lineRule="auto"/>
              <w:rPr>
                <w:rFonts w:ascii="Calibri" w:hAnsi="Calibri"/>
                <w:bCs/>
                <w:sz w:val="20"/>
                <w:szCs w:val="20"/>
                <w:lang w:val="en-GB"/>
              </w:rPr>
            </w:pPr>
            <w:r w:rsidRPr="00834FF6">
              <w:rPr>
                <w:rFonts w:ascii="Calibri" w:hAnsi="Calibri"/>
                <w:bCs/>
                <w:sz w:val="20"/>
                <w:szCs w:val="20"/>
                <w:lang w:val="en-GB"/>
              </w:rPr>
              <w:t>My Heart, Your Heart</w:t>
            </w:r>
          </w:p>
        </w:tc>
        <w:tc>
          <w:tcPr>
            <w:tcW w:w="4357" w:type="dxa"/>
          </w:tcPr>
          <w:p w14:paraId="3E08C61D" w14:textId="77777777" w:rsidR="00CD73DD" w:rsidRPr="00834FF6" w:rsidRDefault="00CD73DD" w:rsidP="00281FE9">
            <w:pPr>
              <w:spacing w:line="360" w:lineRule="auto"/>
              <w:rPr>
                <w:sz w:val="20"/>
                <w:szCs w:val="20"/>
                <w:lang w:val="en-GB"/>
              </w:rPr>
            </w:pPr>
          </w:p>
        </w:tc>
      </w:tr>
      <w:tr w:rsidR="00CD73DD" w:rsidRPr="00834FF6" w14:paraId="2309731E" w14:textId="77777777" w:rsidTr="00281FE9">
        <w:tc>
          <w:tcPr>
            <w:tcW w:w="4357" w:type="dxa"/>
          </w:tcPr>
          <w:p w14:paraId="680E4694" w14:textId="77777777" w:rsidR="00CD73DD" w:rsidRPr="00834FF6" w:rsidRDefault="00CD73DD" w:rsidP="00281FE9">
            <w:pPr>
              <w:widowControl w:val="0"/>
              <w:autoSpaceDE w:val="0"/>
              <w:autoSpaceDN w:val="0"/>
              <w:adjustRightInd w:val="0"/>
              <w:spacing w:line="360" w:lineRule="auto"/>
              <w:rPr>
                <w:rFonts w:ascii="Calibri" w:hAnsi="Calibri" w:cs="Times New Roman"/>
                <w:sz w:val="20"/>
                <w:szCs w:val="20"/>
                <w:lang w:val="en-GB"/>
              </w:rPr>
            </w:pPr>
            <w:r w:rsidRPr="00834FF6">
              <w:rPr>
                <w:rFonts w:ascii="Calibri" w:hAnsi="Calibri" w:cs="Times New Roman"/>
                <w:sz w:val="20"/>
                <w:szCs w:val="20"/>
                <w:lang w:val="en-GB"/>
              </w:rPr>
              <w:t>On World Heart Day, we’re asking you to make a promise. A promise to eat more healthily, to get more active, to say no to smoking. A simple promise... for my heart, for your heart, for all our hearts.</w:t>
            </w:r>
          </w:p>
        </w:tc>
        <w:tc>
          <w:tcPr>
            <w:tcW w:w="4357" w:type="dxa"/>
          </w:tcPr>
          <w:p w14:paraId="06B68498" w14:textId="77777777" w:rsidR="00CD73DD" w:rsidRPr="00834FF6" w:rsidRDefault="00CD73DD" w:rsidP="00281FE9">
            <w:pPr>
              <w:spacing w:line="360" w:lineRule="auto"/>
              <w:rPr>
                <w:sz w:val="20"/>
                <w:szCs w:val="20"/>
                <w:lang w:val="en-GB"/>
              </w:rPr>
            </w:pPr>
          </w:p>
        </w:tc>
      </w:tr>
      <w:tr w:rsidR="00CD73DD" w:rsidRPr="00834FF6" w14:paraId="3B23F10A" w14:textId="77777777" w:rsidTr="00281FE9">
        <w:tc>
          <w:tcPr>
            <w:tcW w:w="4357" w:type="dxa"/>
          </w:tcPr>
          <w:p w14:paraId="3C920CB5" w14:textId="77777777" w:rsidR="00CD73DD" w:rsidRPr="00834FF6" w:rsidRDefault="00CD73DD" w:rsidP="00281FE9">
            <w:pPr>
              <w:widowControl w:val="0"/>
              <w:autoSpaceDE w:val="0"/>
              <w:autoSpaceDN w:val="0"/>
              <w:adjustRightInd w:val="0"/>
              <w:spacing w:line="360" w:lineRule="auto"/>
              <w:rPr>
                <w:rFonts w:ascii="Calibri" w:hAnsi="Calibri" w:cs="Times New Roman"/>
                <w:sz w:val="20"/>
                <w:szCs w:val="20"/>
                <w:lang w:val="en-GB"/>
              </w:rPr>
            </w:pPr>
            <w:r w:rsidRPr="00834FF6">
              <w:rPr>
                <w:rFonts w:ascii="Calibri" w:hAnsi="Calibri" w:cs="Times New Roman"/>
                <w:sz w:val="20"/>
                <w:szCs w:val="20"/>
                <w:lang w:val="en-GB"/>
              </w:rPr>
              <w:t xml:space="preserve">Make your </w:t>
            </w:r>
            <w:r w:rsidRPr="00834FF6">
              <w:rPr>
                <w:rFonts w:ascii="Arial" w:hAnsi="Arial" w:cs="Arial"/>
                <w:sz w:val="20"/>
                <w:szCs w:val="20"/>
                <w:lang w:val="en-GB"/>
              </w:rPr>
              <w:t xml:space="preserve">♥ </w:t>
            </w:r>
            <w:r w:rsidRPr="00834FF6">
              <w:rPr>
                <w:rFonts w:ascii="Calibri" w:hAnsi="Calibri" w:cs="Times New Roman"/>
                <w:sz w:val="20"/>
                <w:szCs w:val="20"/>
                <w:lang w:val="en-GB"/>
              </w:rPr>
              <w:t>promise</w:t>
            </w:r>
          </w:p>
        </w:tc>
        <w:tc>
          <w:tcPr>
            <w:tcW w:w="4357" w:type="dxa"/>
          </w:tcPr>
          <w:p w14:paraId="49FE482E" w14:textId="77777777" w:rsidR="00CD73DD" w:rsidRPr="00834FF6" w:rsidRDefault="00CD73DD" w:rsidP="00281FE9">
            <w:pPr>
              <w:spacing w:line="360" w:lineRule="auto"/>
              <w:rPr>
                <w:sz w:val="20"/>
                <w:szCs w:val="20"/>
                <w:lang w:val="en-GB"/>
              </w:rPr>
            </w:pPr>
          </w:p>
        </w:tc>
      </w:tr>
      <w:tr w:rsidR="00CD73DD" w:rsidRPr="00834FF6" w14:paraId="79F1C0D0" w14:textId="77777777" w:rsidTr="00281FE9">
        <w:tc>
          <w:tcPr>
            <w:tcW w:w="4357" w:type="dxa"/>
          </w:tcPr>
          <w:p w14:paraId="6CE2EEC9" w14:textId="77777777" w:rsidR="00CD73DD" w:rsidRPr="00834FF6" w:rsidRDefault="00CD73DD" w:rsidP="00281FE9">
            <w:pPr>
              <w:spacing w:line="360" w:lineRule="auto"/>
              <w:rPr>
                <w:rFonts w:ascii="Calibri" w:hAnsi="Calibri"/>
                <w:bCs/>
                <w:sz w:val="20"/>
                <w:szCs w:val="20"/>
                <w:lang w:val="en-GB"/>
              </w:rPr>
            </w:pPr>
            <w:proofErr w:type="gramStart"/>
            <w:r w:rsidRPr="00834FF6">
              <w:rPr>
                <w:rFonts w:ascii="Calibri" w:hAnsi="Calibri" w:cs="Times New Roman"/>
                <w:sz w:val="20"/>
                <w:szCs w:val="20"/>
                <w:lang w:val="en-GB"/>
              </w:rPr>
              <w:t>in</w:t>
            </w:r>
            <w:proofErr w:type="gramEnd"/>
            <w:r w:rsidRPr="00834FF6">
              <w:rPr>
                <w:rFonts w:ascii="Calibri" w:hAnsi="Calibri" w:cs="Times New Roman"/>
                <w:sz w:val="20"/>
                <w:szCs w:val="20"/>
                <w:lang w:val="en-GB"/>
              </w:rPr>
              <w:t xml:space="preserve"> partnership with</w:t>
            </w:r>
          </w:p>
        </w:tc>
        <w:tc>
          <w:tcPr>
            <w:tcW w:w="4357" w:type="dxa"/>
          </w:tcPr>
          <w:p w14:paraId="58EF9346" w14:textId="77777777" w:rsidR="00CD73DD" w:rsidRPr="00834FF6" w:rsidRDefault="00CD73DD" w:rsidP="00281FE9">
            <w:pPr>
              <w:spacing w:line="360" w:lineRule="auto"/>
              <w:rPr>
                <w:sz w:val="20"/>
                <w:szCs w:val="20"/>
                <w:lang w:val="en-GB"/>
              </w:rPr>
            </w:pPr>
          </w:p>
        </w:tc>
      </w:tr>
      <w:tr w:rsidR="00CD73DD" w:rsidRPr="00834FF6" w14:paraId="138D81D8" w14:textId="77777777" w:rsidTr="00281FE9">
        <w:tc>
          <w:tcPr>
            <w:tcW w:w="4357" w:type="dxa"/>
          </w:tcPr>
          <w:p w14:paraId="4A7EEA57" w14:textId="77777777" w:rsidR="00CD73DD" w:rsidRPr="00834FF6" w:rsidRDefault="00CD73DD" w:rsidP="00281FE9">
            <w:pPr>
              <w:spacing w:line="360" w:lineRule="auto"/>
              <w:rPr>
                <w:rFonts w:ascii="Calibri" w:hAnsi="Calibri" w:cs="Times New Roman"/>
                <w:sz w:val="20"/>
                <w:szCs w:val="20"/>
                <w:lang w:val="en-GB"/>
              </w:rPr>
            </w:pPr>
            <w:r w:rsidRPr="00834FF6">
              <w:rPr>
                <w:rFonts w:ascii="Calibri" w:hAnsi="Calibri" w:cs="Times New Roman"/>
                <w:sz w:val="20"/>
                <w:szCs w:val="20"/>
                <w:lang w:val="en-GB"/>
              </w:rPr>
              <w:t>I promise to</w:t>
            </w:r>
          </w:p>
        </w:tc>
        <w:tc>
          <w:tcPr>
            <w:tcW w:w="4357" w:type="dxa"/>
          </w:tcPr>
          <w:p w14:paraId="01F0F256" w14:textId="77777777" w:rsidR="00CD73DD" w:rsidRPr="00834FF6" w:rsidRDefault="00CD73DD" w:rsidP="00281FE9">
            <w:pPr>
              <w:spacing w:line="360" w:lineRule="auto"/>
              <w:rPr>
                <w:sz w:val="20"/>
                <w:szCs w:val="20"/>
                <w:lang w:val="en-GB"/>
              </w:rPr>
            </w:pPr>
          </w:p>
        </w:tc>
      </w:tr>
      <w:tr w:rsidR="00CD73DD" w:rsidRPr="00834FF6" w14:paraId="3113AA89" w14:textId="77777777" w:rsidTr="00281FE9">
        <w:tc>
          <w:tcPr>
            <w:tcW w:w="4357" w:type="dxa"/>
          </w:tcPr>
          <w:p w14:paraId="36BB0294" w14:textId="77777777" w:rsidR="00CD73DD" w:rsidRPr="00834FF6" w:rsidRDefault="00CD73DD" w:rsidP="00281FE9">
            <w:pPr>
              <w:spacing w:line="360" w:lineRule="auto"/>
              <w:rPr>
                <w:rFonts w:ascii="Calibri" w:hAnsi="Calibri" w:cs="Times New Roman"/>
                <w:sz w:val="20"/>
                <w:szCs w:val="20"/>
                <w:lang w:val="en-GB"/>
              </w:rPr>
            </w:pPr>
            <w:r w:rsidRPr="00834FF6">
              <w:rPr>
                <w:rFonts w:ascii="Calibri" w:hAnsi="Calibri" w:cs="Times New Roman"/>
                <w:sz w:val="20"/>
                <w:szCs w:val="20"/>
                <w:lang w:val="en-GB"/>
              </w:rPr>
              <w:t>Heart Hero</w:t>
            </w:r>
          </w:p>
        </w:tc>
        <w:tc>
          <w:tcPr>
            <w:tcW w:w="4357" w:type="dxa"/>
          </w:tcPr>
          <w:p w14:paraId="3F5EC0B5" w14:textId="77777777" w:rsidR="00CD73DD" w:rsidRPr="00834FF6" w:rsidRDefault="00CD73DD" w:rsidP="00281FE9">
            <w:pPr>
              <w:spacing w:line="360" w:lineRule="auto"/>
              <w:rPr>
                <w:sz w:val="20"/>
                <w:szCs w:val="20"/>
                <w:lang w:val="en-GB"/>
              </w:rPr>
            </w:pPr>
          </w:p>
        </w:tc>
      </w:tr>
      <w:tr w:rsidR="00CD73DD" w:rsidRPr="00834FF6" w14:paraId="35EBA2D0" w14:textId="77777777" w:rsidTr="00281FE9">
        <w:tc>
          <w:tcPr>
            <w:tcW w:w="4357" w:type="dxa"/>
          </w:tcPr>
          <w:p w14:paraId="5A8207E2" w14:textId="77777777" w:rsidR="00CD73DD" w:rsidRPr="00834FF6" w:rsidRDefault="00CD73DD" w:rsidP="00281FE9">
            <w:pPr>
              <w:spacing w:line="360" w:lineRule="auto"/>
              <w:rPr>
                <w:rFonts w:ascii="Calibri" w:hAnsi="Calibri"/>
                <w:bCs/>
                <w:sz w:val="20"/>
                <w:szCs w:val="20"/>
                <w:lang w:val="en-GB"/>
              </w:rPr>
            </w:pPr>
            <w:r w:rsidRPr="00834FF6">
              <w:rPr>
                <w:rFonts w:ascii="Calibri" w:hAnsi="Calibri"/>
                <w:bCs/>
                <w:sz w:val="20"/>
                <w:szCs w:val="20"/>
                <w:lang w:val="en-GB"/>
              </w:rPr>
              <w:t>Heart Heroes</w:t>
            </w:r>
          </w:p>
        </w:tc>
        <w:tc>
          <w:tcPr>
            <w:tcW w:w="4357" w:type="dxa"/>
          </w:tcPr>
          <w:p w14:paraId="49755932" w14:textId="77777777" w:rsidR="00CD73DD" w:rsidRPr="00834FF6" w:rsidRDefault="00CD73DD" w:rsidP="00281FE9">
            <w:pPr>
              <w:spacing w:line="360" w:lineRule="auto"/>
              <w:rPr>
                <w:sz w:val="20"/>
                <w:szCs w:val="20"/>
                <w:lang w:val="en-GB"/>
              </w:rPr>
            </w:pPr>
          </w:p>
        </w:tc>
      </w:tr>
      <w:tr w:rsidR="00CD73DD" w:rsidRPr="00834FF6" w14:paraId="6638C90B" w14:textId="77777777" w:rsidTr="00281FE9">
        <w:tc>
          <w:tcPr>
            <w:tcW w:w="4357" w:type="dxa"/>
          </w:tcPr>
          <w:p w14:paraId="2BD1E2A0" w14:textId="6EC7CBA8" w:rsidR="00CB5C1A" w:rsidRPr="00834FF6" w:rsidRDefault="00CD73DD" w:rsidP="00281FE9">
            <w:pPr>
              <w:spacing w:line="360" w:lineRule="auto"/>
              <w:rPr>
                <w:rFonts w:ascii="Calibri" w:hAnsi="Calibri"/>
                <w:bCs/>
                <w:sz w:val="20"/>
                <w:szCs w:val="20"/>
                <w:lang w:val="en-GB"/>
              </w:rPr>
            </w:pPr>
            <w:r w:rsidRPr="00834FF6">
              <w:rPr>
                <w:rFonts w:ascii="Calibri" w:hAnsi="Calibri"/>
                <w:bCs/>
                <w:sz w:val="20"/>
                <w:szCs w:val="20"/>
                <w:lang w:val="en-GB"/>
              </w:rPr>
              <w:t>I am a Heart Hero</w:t>
            </w:r>
          </w:p>
        </w:tc>
        <w:tc>
          <w:tcPr>
            <w:tcW w:w="4357" w:type="dxa"/>
          </w:tcPr>
          <w:p w14:paraId="2DEFDE88" w14:textId="77777777" w:rsidR="00CD73DD" w:rsidRPr="00834FF6" w:rsidRDefault="00CD73DD" w:rsidP="00281FE9">
            <w:pPr>
              <w:spacing w:line="360" w:lineRule="auto"/>
              <w:rPr>
                <w:sz w:val="20"/>
                <w:szCs w:val="20"/>
                <w:lang w:val="en-GB"/>
              </w:rPr>
            </w:pPr>
          </w:p>
        </w:tc>
      </w:tr>
      <w:tr w:rsidR="00CB5C1A" w:rsidRPr="00834FF6" w14:paraId="1A82F30D" w14:textId="77777777" w:rsidTr="00281FE9">
        <w:tc>
          <w:tcPr>
            <w:tcW w:w="4357" w:type="dxa"/>
          </w:tcPr>
          <w:p w14:paraId="4BDDA39A" w14:textId="2CB2E9D4" w:rsidR="00CB5C1A" w:rsidRPr="00834FF6" w:rsidRDefault="00CB5C1A" w:rsidP="00281FE9">
            <w:pPr>
              <w:spacing w:line="360" w:lineRule="auto"/>
              <w:rPr>
                <w:rFonts w:ascii="Calibri" w:hAnsi="Calibri"/>
                <w:bCs/>
                <w:sz w:val="20"/>
                <w:szCs w:val="20"/>
                <w:lang w:val="en-GB"/>
              </w:rPr>
            </w:pPr>
            <w:r>
              <w:rPr>
                <w:rFonts w:ascii="Calibri" w:hAnsi="Calibri"/>
                <w:bCs/>
                <w:sz w:val="20"/>
                <w:szCs w:val="20"/>
                <w:lang w:val="en-GB"/>
              </w:rPr>
              <w:t>Discover our Heart Heroes</w:t>
            </w:r>
          </w:p>
        </w:tc>
        <w:tc>
          <w:tcPr>
            <w:tcW w:w="4357" w:type="dxa"/>
          </w:tcPr>
          <w:p w14:paraId="10DA1C78" w14:textId="77777777" w:rsidR="00CB5C1A" w:rsidRPr="00834FF6" w:rsidRDefault="00CB5C1A" w:rsidP="00281FE9">
            <w:pPr>
              <w:spacing w:line="360" w:lineRule="auto"/>
              <w:rPr>
                <w:sz w:val="20"/>
                <w:szCs w:val="20"/>
                <w:lang w:val="en-GB"/>
              </w:rPr>
            </w:pPr>
          </w:p>
        </w:tc>
      </w:tr>
    </w:tbl>
    <w:p w14:paraId="2B858955" w14:textId="77777777" w:rsidR="00CD73DD" w:rsidRPr="00834FF6" w:rsidRDefault="00CD73DD" w:rsidP="00CD73DD">
      <w:pPr>
        <w:spacing w:line="360" w:lineRule="auto"/>
        <w:rPr>
          <w:sz w:val="20"/>
          <w:szCs w:val="20"/>
          <w:lang w:val="en-GB"/>
        </w:rPr>
      </w:pPr>
      <w:bookmarkStart w:id="0" w:name="_GoBack"/>
      <w:bookmarkEnd w:id="0"/>
    </w:p>
    <w:tbl>
      <w:tblPr>
        <w:tblStyle w:val="TableGrid"/>
        <w:tblW w:w="0" w:type="auto"/>
        <w:tblLook w:val="04A0" w:firstRow="1" w:lastRow="0" w:firstColumn="1" w:lastColumn="0" w:noHBand="0" w:noVBand="1"/>
      </w:tblPr>
      <w:tblGrid>
        <w:gridCol w:w="4357"/>
        <w:gridCol w:w="4357"/>
      </w:tblGrid>
      <w:tr w:rsidR="00A60772" w:rsidRPr="00834FF6" w14:paraId="377474E4" w14:textId="77777777" w:rsidTr="00A60772">
        <w:tc>
          <w:tcPr>
            <w:tcW w:w="4357" w:type="dxa"/>
          </w:tcPr>
          <w:p w14:paraId="3F6F264A" w14:textId="7E6A2AC7" w:rsidR="00A60772" w:rsidRPr="00834FF6" w:rsidRDefault="00A60772" w:rsidP="00CD73DD">
            <w:pPr>
              <w:spacing w:line="360" w:lineRule="auto"/>
              <w:rPr>
                <w:rFonts w:ascii="Calibri" w:hAnsi="Calibri" w:cs="Times New Roman"/>
                <w:sz w:val="20"/>
                <w:szCs w:val="20"/>
                <w:lang w:val="en-US"/>
              </w:rPr>
            </w:pPr>
            <w:r w:rsidRPr="00834FF6">
              <w:rPr>
                <w:rFonts w:ascii="Calibri" w:hAnsi="Calibri" w:cs="Times New Roman"/>
                <w:sz w:val="20"/>
                <w:szCs w:val="20"/>
                <w:lang w:val="en-US"/>
              </w:rPr>
              <w:t>PROMISE</w:t>
            </w:r>
          </w:p>
        </w:tc>
        <w:tc>
          <w:tcPr>
            <w:tcW w:w="4357" w:type="dxa"/>
          </w:tcPr>
          <w:p w14:paraId="261CBC67" w14:textId="77777777" w:rsidR="00A60772" w:rsidRPr="00834FF6" w:rsidRDefault="00A60772" w:rsidP="00CD73DD">
            <w:pPr>
              <w:spacing w:line="360" w:lineRule="auto"/>
              <w:rPr>
                <w:sz w:val="20"/>
                <w:szCs w:val="20"/>
                <w:lang w:val="en-GB"/>
              </w:rPr>
            </w:pPr>
          </w:p>
        </w:tc>
      </w:tr>
      <w:tr w:rsidR="00A60772" w:rsidRPr="00834FF6" w14:paraId="0CAE5E4C" w14:textId="77777777" w:rsidTr="00A60772">
        <w:tc>
          <w:tcPr>
            <w:tcW w:w="4357" w:type="dxa"/>
          </w:tcPr>
          <w:p w14:paraId="09B50E85" w14:textId="1221447F" w:rsidR="00A60772" w:rsidRPr="00834FF6" w:rsidRDefault="00A60772" w:rsidP="00CD73DD">
            <w:pPr>
              <w:spacing w:line="360" w:lineRule="auto"/>
              <w:rPr>
                <w:rFonts w:ascii="Calibri" w:hAnsi="Calibri" w:cs="Times New Roman"/>
                <w:sz w:val="20"/>
                <w:szCs w:val="20"/>
                <w:lang w:val="en-US"/>
              </w:rPr>
            </w:pPr>
            <w:proofErr w:type="gramStart"/>
            <w:r w:rsidRPr="00834FF6">
              <w:rPr>
                <w:rFonts w:ascii="Calibri" w:hAnsi="Calibri" w:cs="Times New Roman"/>
                <w:sz w:val="20"/>
                <w:szCs w:val="20"/>
                <w:lang w:val="en-US"/>
              </w:rPr>
              <w:t>to</w:t>
            </w:r>
            <w:proofErr w:type="gramEnd"/>
            <w:r w:rsidRPr="00834FF6">
              <w:rPr>
                <w:rFonts w:ascii="Calibri" w:hAnsi="Calibri" w:cs="Times New Roman"/>
                <w:sz w:val="20"/>
                <w:szCs w:val="20"/>
                <w:lang w:val="en-US"/>
              </w:rPr>
              <w:t xml:space="preserve"> eat well and drink wisely</w:t>
            </w:r>
          </w:p>
        </w:tc>
        <w:tc>
          <w:tcPr>
            <w:tcW w:w="4357" w:type="dxa"/>
          </w:tcPr>
          <w:p w14:paraId="01FAC6EF" w14:textId="77777777" w:rsidR="00A60772" w:rsidRPr="00834FF6" w:rsidRDefault="00A60772" w:rsidP="00CD73DD">
            <w:pPr>
              <w:spacing w:line="360" w:lineRule="auto"/>
              <w:rPr>
                <w:sz w:val="20"/>
                <w:szCs w:val="20"/>
                <w:lang w:val="en-GB"/>
              </w:rPr>
            </w:pPr>
          </w:p>
        </w:tc>
      </w:tr>
      <w:tr w:rsidR="00A60772" w:rsidRPr="00834FF6" w14:paraId="4333154A" w14:textId="77777777" w:rsidTr="00A60772">
        <w:tc>
          <w:tcPr>
            <w:tcW w:w="4357" w:type="dxa"/>
          </w:tcPr>
          <w:p w14:paraId="1864482E" w14:textId="27CF64FC" w:rsidR="00A60772" w:rsidRPr="00834FF6" w:rsidRDefault="00A60772" w:rsidP="00CD73DD">
            <w:pPr>
              <w:spacing w:line="360" w:lineRule="auto"/>
              <w:rPr>
                <w:rFonts w:ascii="Calibri" w:hAnsi="Calibri" w:cs="Times New Roman"/>
                <w:sz w:val="20"/>
                <w:szCs w:val="20"/>
                <w:lang w:val="en-US"/>
              </w:rPr>
            </w:pPr>
            <w:proofErr w:type="gramStart"/>
            <w:r w:rsidRPr="00834FF6">
              <w:rPr>
                <w:rFonts w:ascii="Calibri" w:hAnsi="Calibri" w:cs="Times New Roman"/>
                <w:sz w:val="20"/>
                <w:szCs w:val="20"/>
                <w:lang w:val="en-US"/>
              </w:rPr>
              <w:t>to</w:t>
            </w:r>
            <w:proofErr w:type="gramEnd"/>
            <w:r w:rsidRPr="00834FF6">
              <w:rPr>
                <w:rFonts w:ascii="Calibri" w:hAnsi="Calibri" w:cs="Times New Roman"/>
                <w:sz w:val="20"/>
                <w:szCs w:val="20"/>
                <w:lang w:val="en-US"/>
              </w:rPr>
              <w:t xml:space="preserve"> get more active</w:t>
            </w:r>
          </w:p>
        </w:tc>
        <w:tc>
          <w:tcPr>
            <w:tcW w:w="4357" w:type="dxa"/>
          </w:tcPr>
          <w:p w14:paraId="5A31CA84" w14:textId="77777777" w:rsidR="00A60772" w:rsidRPr="00834FF6" w:rsidRDefault="00A60772" w:rsidP="00CD73DD">
            <w:pPr>
              <w:spacing w:line="360" w:lineRule="auto"/>
              <w:rPr>
                <w:sz w:val="20"/>
                <w:szCs w:val="20"/>
                <w:lang w:val="en-GB"/>
              </w:rPr>
            </w:pPr>
          </w:p>
        </w:tc>
      </w:tr>
      <w:tr w:rsidR="00A60772" w:rsidRPr="00834FF6" w14:paraId="1EB242DC" w14:textId="77777777" w:rsidTr="00A60772">
        <w:tc>
          <w:tcPr>
            <w:tcW w:w="4357" w:type="dxa"/>
          </w:tcPr>
          <w:p w14:paraId="19C48643" w14:textId="3C3555C3" w:rsidR="00A60772" w:rsidRPr="00834FF6" w:rsidRDefault="00A60772" w:rsidP="00CD73DD">
            <w:pPr>
              <w:spacing w:line="360" w:lineRule="auto"/>
              <w:rPr>
                <w:rFonts w:ascii="Calibri" w:hAnsi="Calibri" w:cs="Times New Roman"/>
                <w:sz w:val="20"/>
                <w:szCs w:val="20"/>
                <w:lang w:val="en-US"/>
              </w:rPr>
            </w:pPr>
            <w:proofErr w:type="gramStart"/>
            <w:r w:rsidRPr="00834FF6">
              <w:rPr>
                <w:rFonts w:ascii="Calibri" w:hAnsi="Calibri" w:cs="Times New Roman"/>
                <w:sz w:val="20"/>
                <w:szCs w:val="20"/>
                <w:lang w:val="en-US"/>
              </w:rPr>
              <w:t>to</w:t>
            </w:r>
            <w:proofErr w:type="gramEnd"/>
            <w:r w:rsidRPr="00834FF6">
              <w:rPr>
                <w:rFonts w:ascii="Calibri" w:hAnsi="Calibri" w:cs="Times New Roman"/>
                <w:sz w:val="20"/>
                <w:szCs w:val="20"/>
                <w:lang w:val="en-US"/>
              </w:rPr>
              <w:t xml:space="preserve"> say no to smoking</w:t>
            </w:r>
          </w:p>
        </w:tc>
        <w:tc>
          <w:tcPr>
            <w:tcW w:w="4357" w:type="dxa"/>
          </w:tcPr>
          <w:p w14:paraId="235F6BAB" w14:textId="77777777" w:rsidR="00A60772" w:rsidRPr="00834FF6" w:rsidRDefault="00A60772" w:rsidP="00CD73DD">
            <w:pPr>
              <w:spacing w:line="360" w:lineRule="auto"/>
              <w:rPr>
                <w:sz w:val="20"/>
                <w:szCs w:val="20"/>
                <w:lang w:val="en-GB"/>
              </w:rPr>
            </w:pPr>
          </w:p>
        </w:tc>
      </w:tr>
      <w:tr w:rsidR="00A60772" w:rsidRPr="00834FF6" w14:paraId="52FABC97" w14:textId="77777777" w:rsidTr="00A60772">
        <w:tc>
          <w:tcPr>
            <w:tcW w:w="4357" w:type="dxa"/>
          </w:tcPr>
          <w:p w14:paraId="4574D8F3" w14:textId="77777777" w:rsidR="00A60772" w:rsidRPr="00834FF6" w:rsidRDefault="00A60772" w:rsidP="00A60772">
            <w:pPr>
              <w:pStyle w:val="ListParagraph"/>
              <w:widowControl w:val="0"/>
              <w:numPr>
                <w:ilvl w:val="0"/>
                <w:numId w:val="1"/>
              </w:numPr>
              <w:autoSpaceDE w:val="0"/>
              <w:autoSpaceDN w:val="0"/>
              <w:adjustRightInd w:val="0"/>
              <w:spacing w:line="360" w:lineRule="auto"/>
              <w:rPr>
                <w:rFonts w:ascii="Calibri" w:hAnsi="Calibri" w:cs="∞‡Ûøª∂Á"/>
                <w:sz w:val="20"/>
                <w:szCs w:val="20"/>
                <w:lang w:val="en-US"/>
              </w:rPr>
            </w:pPr>
            <w:r w:rsidRPr="00834FF6">
              <w:rPr>
                <w:rFonts w:ascii="Calibri" w:hAnsi="Calibri" w:cs="∞‡Ûøª∂Á"/>
                <w:b/>
                <w:sz w:val="20"/>
                <w:szCs w:val="20"/>
                <w:lang w:val="en-US"/>
              </w:rPr>
              <w:t>Cut down on sugary beverages and fruit juices</w:t>
            </w:r>
            <w:r w:rsidRPr="00834FF6">
              <w:rPr>
                <w:rFonts w:ascii="Calibri" w:hAnsi="Calibri" w:cs="∞‡Ûøª∂Á"/>
                <w:sz w:val="20"/>
                <w:szCs w:val="20"/>
                <w:lang w:val="en-US"/>
              </w:rPr>
              <w:t xml:space="preserve"> – choose water or unsweetened juices instead</w:t>
            </w:r>
          </w:p>
          <w:p w14:paraId="2EB3C256" w14:textId="77777777" w:rsidR="00A60772" w:rsidRPr="00834FF6" w:rsidRDefault="00A60772" w:rsidP="00A60772">
            <w:pPr>
              <w:pStyle w:val="ListParagraph"/>
              <w:widowControl w:val="0"/>
              <w:numPr>
                <w:ilvl w:val="0"/>
                <w:numId w:val="1"/>
              </w:numPr>
              <w:autoSpaceDE w:val="0"/>
              <w:autoSpaceDN w:val="0"/>
              <w:adjustRightInd w:val="0"/>
              <w:spacing w:line="360" w:lineRule="auto"/>
              <w:rPr>
                <w:rFonts w:ascii="Calibri" w:hAnsi="Calibri" w:cs="∞‡Ûøª∂Á"/>
                <w:sz w:val="20"/>
                <w:szCs w:val="20"/>
                <w:lang w:val="en-US"/>
              </w:rPr>
            </w:pPr>
            <w:r w:rsidRPr="00834FF6">
              <w:rPr>
                <w:rFonts w:ascii="Calibri" w:hAnsi="Calibri" w:cs="∞‡Ûøª∂Á"/>
                <w:b/>
                <w:sz w:val="20"/>
                <w:szCs w:val="20"/>
                <w:lang w:val="en-US"/>
              </w:rPr>
              <w:t>Swap sweet</w:t>
            </w:r>
            <w:r w:rsidRPr="00834FF6">
              <w:rPr>
                <w:rFonts w:ascii="Calibri" w:hAnsi="Calibri" w:cs="∞‡Ûøª∂Á"/>
                <w:sz w:val="20"/>
                <w:szCs w:val="20"/>
                <w:lang w:val="en-US"/>
              </w:rPr>
              <w:t xml:space="preserve">, sugary treats </w:t>
            </w:r>
            <w:r w:rsidRPr="00834FF6">
              <w:rPr>
                <w:rFonts w:ascii="Calibri" w:hAnsi="Calibri" w:cs="∞‡Ûøª∂Á"/>
                <w:b/>
                <w:sz w:val="20"/>
                <w:szCs w:val="20"/>
                <w:lang w:val="en-US"/>
              </w:rPr>
              <w:t>for fresh fruit</w:t>
            </w:r>
            <w:r w:rsidRPr="00834FF6">
              <w:rPr>
                <w:rFonts w:ascii="Calibri" w:hAnsi="Calibri" w:cs="∞‡Ûøª∂Á"/>
                <w:sz w:val="20"/>
                <w:szCs w:val="20"/>
                <w:lang w:val="en-US"/>
              </w:rPr>
              <w:t xml:space="preserve"> as a healthy alternative</w:t>
            </w:r>
          </w:p>
          <w:p w14:paraId="413331D6" w14:textId="77777777" w:rsidR="00A60772" w:rsidRPr="00834FF6" w:rsidRDefault="00A60772" w:rsidP="00A60772">
            <w:pPr>
              <w:pStyle w:val="ListParagraph"/>
              <w:widowControl w:val="0"/>
              <w:numPr>
                <w:ilvl w:val="0"/>
                <w:numId w:val="1"/>
              </w:numPr>
              <w:autoSpaceDE w:val="0"/>
              <w:autoSpaceDN w:val="0"/>
              <w:adjustRightInd w:val="0"/>
              <w:spacing w:line="360" w:lineRule="auto"/>
              <w:rPr>
                <w:rFonts w:ascii="Calibri" w:hAnsi="Calibri" w:cs="∞‡Ûøª∂Á"/>
                <w:sz w:val="20"/>
                <w:szCs w:val="20"/>
                <w:lang w:val="en-US"/>
              </w:rPr>
            </w:pPr>
            <w:r w:rsidRPr="00834FF6">
              <w:rPr>
                <w:rFonts w:ascii="Calibri" w:hAnsi="Calibri" w:cs="∞‡Ûøª∂Á"/>
                <w:sz w:val="20"/>
                <w:szCs w:val="20"/>
                <w:lang w:val="en-US"/>
              </w:rPr>
              <w:t xml:space="preserve">Try to </w:t>
            </w:r>
            <w:r w:rsidRPr="00834FF6">
              <w:rPr>
                <w:rFonts w:ascii="Calibri" w:hAnsi="Calibri" w:cs="∞‡Ûøª∂Á"/>
                <w:b/>
                <w:sz w:val="20"/>
                <w:szCs w:val="20"/>
                <w:lang w:val="en-US"/>
              </w:rPr>
              <w:t>eat 5 portions</w:t>
            </w:r>
            <w:r w:rsidRPr="00834FF6">
              <w:rPr>
                <w:rFonts w:ascii="Calibri" w:hAnsi="Calibri" w:cs="∞‡Ûøª∂Á"/>
                <w:sz w:val="20"/>
                <w:szCs w:val="20"/>
                <w:lang w:val="en-US"/>
              </w:rPr>
              <w:t xml:space="preserve"> (about a handful each) </w:t>
            </w:r>
            <w:r w:rsidRPr="00834FF6">
              <w:rPr>
                <w:rFonts w:ascii="Calibri" w:hAnsi="Calibri" w:cs="∞‡Ûøª∂Á"/>
                <w:b/>
                <w:sz w:val="20"/>
                <w:szCs w:val="20"/>
                <w:lang w:val="en-US"/>
              </w:rPr>
              <w:t>of fruit and veg a day</w:t>
            </w:r>
            <w:r w:rsidRPr="00834FF6">
              <w:rPr>
                <w:rFonts w:ascii="Calibri" w:hAnsi="Calibri" w:cs="∞‡Ûøª∂Á"/>
                <w:sz w:val="20"/>
                <w:szCs w:val="20"/>
                <w:lang w:val="en-US"/>
              </w:rPr>
              <w:t xml:space="preserve"> – they can be fresh, frozen, tinned or dried</w:t>
            </w:r>
          </w:p>
          <w:p w14:paraId="640BBB5A" w14:textId="77777777" w:rsidR="00A60772" w:rsidRPr="00834FF6" w:rsidRDefault="00A60772" w:rsidP="00A60772">
            <w:pPr>
              <w:pStyle w:val="ListParagraph"/>
              <w:widowControl w:val="0"/>
              <w:numPr>
                <w:ilvl w:val="0"/>
                <w:numId w:val="1"/>
              </w:numPr>
              <w:autoSpaceDE w:val="0"/>
              <w:autoSpaceDN w:val="0"/>
              <w:adjustRightInd w:val="0"/>
              <w:spacing w:line="360" w:lineRule="auto"/>
              <w:rPr>
                <w:rFonts w:ascii="Calibri" w:hAnsi="Calibri" w:cs="∞‡Ûøª∂Á"/>
                <w:sz w:val="20"/>
                <w:szCs w:val="20"/>
                <w:lang w:val="en-US"/>
              </w:rPr>
            </w:pPr>
            <w:r w:rsidRPr="00834FF6">
              <w:rPr>
                <w:rFonts w:ascii="Calibri" w:hAnsi="Calibri" w:cs="∞‡Ûøª∂Á"/>
                <w:sz w:val="20"/>
                <w:szCs w:val="20"/>
                <w:lang w:val="en-US"/>
              </w:rPr>
              <w:t xml:space="preserve">Keep the amount of </w:t>
            </w:r>
            <w:r w:rsidRPr="00834FF6">
              <w:rPr>
                <w:rFonts w:ascii="Calibri" w:hAnsi="Calibri" w:cs="∞‡Ûøª∂Á"/>
                <w:b/>
                <w:sz w:val="20"/>
                <w:szCs w:val="20"/>
                <w:lang w:val="en-US"/>
              </w:rPr>
              <w:t>alcohol you drink within recommended guidelines</w:t>
            </w:r>
          </w:p>
          <w:p w14:paraId="311F5904" w14:textId="77777777" w:rsidR="00A60772" w:rsidRPr="00834FF6" w:rsidRDefault="00A60772" w:rsidP="00A60772">
            <w:pPr>
              <w:pStyle w:val="ListParagraph"/>
              <w:widowControl w:val="0"/>
              <w:numPr>
                <w:ilvl w:val="0"/>
                <w:numId w:val="1"/>
              </w:numPr>
              <w:autoSpaceDE w:val="0"/>
              <w:autoSpaceDN w:val="0"/>
              <w:adjustRightInd w:val="0"/>
              <w:spacing w:line="360" w:lineRule="auto"/>
              <w:rPr>
                <w:rFonts w:ascii="Calibri" w:hAnsi="Calibri" w:cs="∞‡Ûøª∂Á"/>
                <w:sz w:val="20"/>
                <w:szCs w:val="20"/>
                <w:lang w:val="en-US"/>
              </w:rPr>
            </w:pPr>
            <w:r w:rsidRPr="00834FF6">
              <w:rPr>
                <w:rFonts w:ascii="Calibri" w:hAnsi="Calibri" w:cs="∞‡Ûøª∂Á"/>
                <w:sz w:val="20"/>
                <w:szCs w:val="20"/>
                <w:lang w:val="en-US"/>
              </w:rPr>
              <w:t xml:space="preserve">Try to </w:t>
            </w:r>
            <w:r w:rsidRPr="00834FF6">
              <w:rPr>
                <w:rFonts w:ascii="Calibri" w:hAnsi="Calibri" w:cs="∞‡Ûøª∂Á"/>
                <w:b/>
                <w:sz w:val="20"/>
                <w:szCs w:val="20"/>
                <w:lang w:val="en-US"/>
              </w:rPr>
              <w:t>limit processed and prepackaged foods</w:t>
            </w:r>
            <w:r w:rsidRPr="00834FF6">
              <w:rPr>
                <w:rFonts w:ascii="Calibri" w:hAnsi="Calibri" w:cs="∞‡Ûøª∂Á"/>
                <w:sz w:val="20"/>
                <w:szCs w:val="20"/>
                <w:lang w:val="en-US"/>
              </w:rPr>
              <w:t xml:space="preserve"> that are often high in salt, sugar and fat</w:t>
            </w:r>
          </w:p>
          <w:p w14:paraId="37BBAD31" w14:textId="7961C8A6" w:rsidR="00A60772" w:rsidRPr="00834FF6" w:rsidRDefault="00A60772" w:rsidP="00CD73DD">
            <w:pPr>
              <w:pStyle w:val="ListParagraph"/>
              <w:widowControl w:val="0"/>
              <w:numPr>
                <w:ilvl w:val="0"/>
                <w:numId w:val="1"/>
              </w:numPr>
              <w:autoSpaceDE w:val="0"/>
              <w:autoSpaceDN w:val="0"/>
              <w:adjustRightInd w:val="0"/>
              <w:spacing w:line="360" w:lineRule="auto"/>
              <w:rPr>
                <w:rFonts w:ascii="Calibri" w:hAnsi="Calibri" w:cs="∞‡Ûøª∂Á"/>
                <w:sz w:val="20"/>
                <w:szCs w:val="20"/>
                <w:lang w:val="en-US"/>
              </w:rPr>
            </w:pPr>
            <w:r w:rsidRPr="00834FF6">
              <w:rPr>
                <w:rFonts w:ascii="Calibri" w:hAnsi="Calibri" w:cs="∞‡Ûøª∂Á"/>
                <w:b/>
                <w:sz w:val="20"/>
                <w:szCs w:val="20"/>
                <w:lang w:val="en-US"/>
              </w:rPr>
              <w:t>Make your own healthy</w:t>
            </w:r>
            <w:r w:rsidRPr="00834FF6">
              <w:rPr>
                <w:rFonts w:ascii="Calibri" w:hAnsi="Calibri" w:cs="∞‡Ûøª∂Á"/>
                <w:sz w:val="20"/>
                <w:szCs w:val="20"/>
                <w:lang w:val="en-US"/>
              </w:rPr>
              <w:t xml:space="preserve"> school or work </w:t>
            </w:r>
            <w:r w:rsidRPr="00834FF6">
              <w:rPr>
                <w:rFonts w:ascii="Calibri" w:hAnsi="Calibri" w:cs="∞‡Ûøª∂Á"/>
                <w:b/>
                <w:sz w:val="20"/>
                <w:szCs w:val="20"/>
                <w:lang w:val="en-US"/>
              </w:rPr>
              <w:lastRenderedPageBreak/>
              <w:t>lunches at home</w:t>
            </w:r>
          </w:p>
        </w:tc>
        <w:tc>
          <w:tcPr>
            <w:tcW w:w="4357" w:type="dxa"/>
          </w:tcPr>
          <w:p w14:paraId="35EFFE47" w14:textId="77777777" w:rsidR="00A60772" w:rsidRPr="00834FF6" w:rsidRDefault="00A60772" w:rsidP="00CD73DD">
            <w:pPr>
              <w:spacing w:line="360" w:lineRule="auto"/>
              <w:rPr>
                <w:sz w:val="20"/>
                <w:szCs w:val="20"/>
                <w:lang w:val="en-GB"/>
              </w:rPr>
            </w:pPr>
          </w:p>
        </w:tc>
      </w:tr>
      <w:tr w:rsidR="00A60772" w:rsidRPr="00834FF6" w14:paraId="2AE000DE" w14:textId="77777777" w:rsidTr="00A60772">
        <w:tc>
          <w:tcPr>
            <w:tcW w:w="4357" w:type="dxa"/>
          </w:tcPr>
          <w:p w14:paraId="3406240C" w14:textId="77777777" w:rsidR="00A60772" w:rsidRPr="00834FF6" w:rsidRDefault="00A60772" w:rsidP="00A60772">
            <w:pPr>
              <w:pStyle w:val="ListParagraph"/>
              <w:widowControl w:val="0"/>
              <w:numPr>
                <w:ilvl w:val="0"/>
                <w:numId w:val="2"/>
              </w:numPr>
              <w:autoSpaceDE w:val="0"/>
              <w:autoSpaceDN w:val="0"/>
              <w:adjustRightInd w:val="0"/>
              <w:spacing w:line="360" w:lineRule="auto"/>
              <w:rPr>
                <w:rFonts w:ascii="Calibri" w:hAnsi="Calibri" w:cs="Times New Roman"/>
                <w:b/>
                <w:sz w:val="20"/>
                <w:szCs w:val="20"/>
                <w:lang w:val="en-US"/>
              </w:rPr>
            </w:pPr>
            <w:r w:rsidRPr="00834FF6">
              <w:rPr>
                <w:rFonts w:ascii="Calibri" w:hAnsi="Calibri" w:cs="Times New Roman"/>
                <w:sz w:val="20"/>
                <w:szCs w:val="20"/>
                <w:lang w:val="en-US"/>
              </w:rPr>
              <w:lastRenderedPageBreak/>
              <w:t xml:space="preserve">Aim for at least </w:t>
            </w:r>
            <w:r w:rsidRPr="00834FF6">
              <w:rPr>
                <w:rFonts w:ascii="Calibri" w:hAnsi="Calibri" w:cs="∞‡Ûøª∂Á"/>
                <w:b/>
                <w:sz w:val="20"/>
                <w:szCs w:val="20"/>
                <w:lang w:val="en-US"/>
              </w:rPr>
              <w:t>30 minutes of</w:t>
            </w:r>
            <w:r w:rsidRPr="00834FF6">
              <w:rPr>
                <w:rFonts w:ascii="Calibri" w:hAnsi="Calibri" w:cs="∞‡Ûøª∂Á"/>
                <w:sz w:val="20"/>
                <w:szCs w:val="20"/>
                <w:lang w:val="en-US"/>
              </w:rPr>
              <w:t xml:space="preserve"> </w:t>
            </w:r>
            <w:r w:rsidRPr="00834FF6">
              <w:rPr>
                <w:rFonts w:ascii="Calibri" w:hAnsi="Calibri" w:cs="Times New Roman"/>
                <w:sz w:val="20"/>
                <w:szCs w:val="20"/>
                <w:lang w:val="en-US"/>
              </w:rPr>
              <w:t xml:space="preserve">moderate-intensity </w:t>
            </w:r>
            <w:r w:rsidRPr="00834FF6">
              <w:rPr>
                <w:rFonts w:ascii="Calibri" w:hAnsi="Calibri" w:cs="∞‡Ûøª∂Á"/>
                <w:b/>
                <w:sz w:val="20"/>
                <w:szCs w:val="20"/>
                <w:lang w:val="en-US"/>
              </w:rPr>
              <w:t>physical activity</w:t>
            </w:r>
            <w:r w:rsidRPr="00834FF6">
              <w:rPr>
                <w:rFonts w:ascii="Calibri" w:hAnsi="Calibri" w:cs="∞‡Ûøª∂Á"/>
                <w:sz w:val="20"/>
                <w:szCs w:val="20"/>
                <w:lang w:val="en-US"/>
              </w:rPr>
              <w:t xml:space="preserve"> </w:t>
            </w:r>
            <w:r w:rsidRPr="00834FF6">
              <w:rPr>
                <w:rFonts w:ascii="Calibri" w:hAnsi="Calibri" w:cs="∞‡Ûøª∂Á"/>
                <w:b/>
                <w:sz w:val="20"/>
                <w:szCs w:val="20"/>
                <w:lang w:val="en-US"/>
              </w:rPr>
              <w:t>5 times a week</w:t>
            </w:r>
          </w:p>
          <w:p w14:paraId="6AA1B387" w14:textId="77777777" w:rsidR="00A60772" w:rsidRPr="00834FF6" w:rsidRDefault="00A60772" w:rsidP="00A60772">
            <w:pPr>
              <w:pStyle w:val="ListParagraph"/>
              <w:widowControl w:val="0"/>
              <w:numPr>
                <w:ilvl w:val="0"/>
                <w:numId w:val="2"/>
              </w:numPr>
              <w:autoSpaceDE w:val="0"/>
              <w:autoSpaceDN w:val="0"/>
              <w:adjustRightInd w:val="0"/>
              <w:spacing w:line="360" w:lineRule="auto"/>
              <w:rPr>
                <w:rFonts w:ascii="Calibri" w:hAnsi="Calibri" w:cs="∞‡Ûøª∂Á"/>
                <w:sz w:val="20"/>
                <w:szCs w:val="20"/>
                <w:lang w:val="en-US"/>
              </w:rPr>
            </w:pPr>
            <w:r w:rsidRPr="00834FF6">
              <w:rPr>
                <w:rFonts w:ascii="Calibri" w:hAnsi="Calibri" w:cs="∞‡Ûøª∂Á"/>
                <w:b/>
                <w:sz w:val="20"/>
                <w:szCs w:val="20"/>
                <w:lang w:val="en-US"/>
              </w:rPr>
              <w:t>Or at least 75 minutes spread throughout the week</w:t>
            </w:r>
            <w:r w:rsidRPr="00834FF6">
              <w:rPr>
                <w:rFonts w:ascii="Calibri" w:hAnsi="Calibri" w:cs="∞‡Ûøª∂Á"/>
                <w:sz w:val="20"/>
                <w:szCs w:val="20"/>
                <w:lang w:val="en-US"/>
              </w:rPr>
              <w:t xml:space="preserve"> </w:t>
            </w:r>
            <w:r w:rsidRPr="00834FF6">
              <w:rPr>
                <w:rFonts w:ascii="Calibri" w:hAnsi="Calibri" w:cs="Times New Roman"/>
                <w:sz w:val="20"/>
                <w:szCs w:val="20"/>
                <w:lang w:val="en-US"/>
              </w:rPr>
              <w:t>of vigorous-intensity activity</w:t>
            </w:r>
          </w:p>
          <w:p w14:paraId="587133B5" w14:textId="77777777" w:rsidR="00A60772" w:rsidRPr="00834FF6" w:rsidRDefault="00A60772" w:rsidP="00A60772">
            <w:pPr>
              <w:pStyle w:val="ListParagraph"/>
              <w:widowControl w:val="0"/>
              <w:numPr>
                <w:ilvl w:val="0"/>
                <w:numId w:val="2"/>
              </w:numPr>
              <w:autoSpaceDE w:val="0"/>
              <w:autoSpaceDN w:val="0"/>
              <w:adjustRightInd w:val="0"/>
              <w:spacing w:line="360" w:lineRule="auto"/>
              <w:rPr>
                <w:rFonts w:ascii="Calibri" w:hAnsi="Calibri" w:cs="∞‡Ûøª∂Á"/>
                <w:sz w:val="20"/>
                <w:szCs w:val="20"/>
                <w:lang w:val="en-US"/>
              </w:rPr>
            </w:pPr>
            <w:r w:rsidRPr="00834FF6">
              <w:rPr>
                <w:rFonts w:ascii="Calibri" w:hAnsi="Calibri" w:cs="Times New Roman"/>
                <w:sz w:val="20"/>
                <w:szCs w:val="20"/>
                <w:lang w:val="en-US"/>
              </w:rPr>
              <w:t xml:space="preserve">Playing, walking, housework, dancing – </w:t>
            </w:r>
            <w:r w:rsidRPr="00834FF6">
              <w:rPr>
                <w:rFonts w:ascii="Calibri" w:hAnsi="Calibri" w:cs="∞‡Ûøª∂Á"/>
                <w:b/>
                <w:sz w:val="20"/>
                <w:szCs w:val="20"/>
                <w:lang w:val="en-US"/>
              </w:rPr>
              <w:t>they all count</w:t>
            </w:r>
            <w:r w:rsidRPr="00834FF6">
              <w:rPr>
                <w:rFonts w:ascii="Calibri" w:hAnsi="Calibri" w:cs="Times New Roman"/>
                <w:b/>
                <w:sz w:val="20"/>
                <w:szCs w:val="20"/>
                <w:lang w:val="en-US"/>
              </w:rPr>
              <w:t>!</w:t>
            </w:r>
          </w:p>
          <w:p w14:paraId="09D995A7" w14:textId="77777777" w:rsidR="00A60772" w:rsidRPr="00834FF6" w:rsidRDefault="00A60772" w:rsidP="00A60772">
            <w:pPr>
              <w:pStyle w:val="ListParagraph"/>
              <w:widowControl w:val="0"/>
              <w:numPr>
                <w:ilvl w:val="0"/>
                <w:numId w:val="2"/>
              </w:numPr>
              <w:autoSpaceDE w:val="0"/>
              <w:autoSpaceDN w:val="0"/>
              <w:adjustRightInd w:val="0"/>
              <w:spacing w:line="360" w:lineRule="auto"/>
              <w:rPr>
                <w:rFonts w:ascii="Calibri" w:hAnsi="Calibri" w:cs="Times New Roman"/>
                <w:sz w:val="20"/>
                <w:szCs w:val="20"/>
                <w:lang w:val="en-US"/>
              </w:rPr>
            </w:pPr>
            <w:r w:rsidRPr="00834FF6">
              <w:rPr>
                <w:rFonts w:ascii="Calibri" w:hAnsi="Calibri" w:cs="∞‡Ûøª∂Á"/>
                <w:b/>
                <w:sz w:val="20"/>
                <w:szCs w:val="20"/>
                <w:lang w:val="en-US"/>
              </w:rPr>
              <w:t>Be more active every day</w:t>
            </w:r>
            <w:r w:rsidRPr="00834FF6">
              <w:rPr>
                <w:rFonts w:ascii="Calibri" w:hAnsi="Calibri" w:cs="∞‡Ûøª∂Á"/>
                <w:sz w:val="20"/>
                <w:szCs w:val="20"/>
                <w:lang w:val="en-US"/>
              </w:rPr>
              <w:t xml:space="preserve"> </w:t>
            </w:r>
            <w:r w:rsidRPr="00834FF6">
              <w:rPr>
                <w:rFonts w:ascii="Calibri" w:hAnsi="Calibri" w:cs="Times New Roman"/>
                <w:sz w:val="20"/>
                <w:szCs w:val="20"/>
                <w:lang w:val="en-US"/>
              </w:rPr>
              <w:t>– take the stairs, walk or cycle instead of driving</w:t>
            </w:r>
          </w:p>
          <w:p w14:paraId="7B4ED48C" w14:textId="77777777" w:rsidR="00A60772" w:rsidRPr="00834FF6" w:rsidRDefault="00A60772" w:rsidP="00A60772">
            <w:pPr>
              <w:pStyle w:val="ListParagraph"/>
              <w:widowControl w:val="0"/>
              <w:numPr>
                <w:ilvl w:val="0"/>
                <w:numId w:val="2"/>
              </w:numPr>
              <w:autoSpaceDE w:val="0"/>
              <w:autoSpaceDN w:val="0"/>
              <w:adjustRightInd w:val="0"/>
              <w:spacing w:line="360" w:lineRule="auto"/>
              <w:rPr>
                <w:rFonts w:ascii="Calibri" w:hAnsi="Calibri" w:cs="Times New Roman"/>
                <w:sz w:val="20"/>
                <w:szCs w:val="20"/>
                <w:lang w:val="en-US"/>
              </w:rPr>
            </w:pPr>
            <w:r w:rsidRPr="00834FF6">
              <w:rPr>
                <w:rFonts w:ascii="Calibri" w:hAnsi="Calibri" w:cs="Times New Roman"/>
                <w:b/>
                <w:sz w:val="20"/>
                <w:szCs w:val="20"/>
                <w:lang w:val="en-US"/>
              </w:rPr>
              <w:t>Exercise with friends and family</w:t>
            </w:r>
            <w:r w:rsidRPr="00834FF6">
              <w:rPr>
                <w:rFonts w:ascii="Calibri" w:hAnsi="Calibri" w:cs="Times New Roman"/>
                <w:sz w:val="20"/>
                <w:szCs w:val="20"/>
                <w:lang w:val="en-US"/>
              </w:rPr>
              <w:t xml:space="preserve"> – you’ll be more motivated and it’s more fun!</w:t>
            </w:r>
          </w:p>
          <w:p w14:paraId="69791514" w14:textId="0FF1A706" w:rsidR="00A60772" w:rsidRPr="00834FF6" w:rsidRDefault="00A60772" w:rsidP="00CD73DD">
            <w:pPr>
              <w:pStyle w:val="ListParagraph"/>
              <w:widowControl w:val="0"/>
              <w:numPr>
                <w:ilvl w:val="0"/>
                <w:numId w:val="2"/>
              </w:numPr>
              <w:autoSpaceDE w:val="0"/>
              <w:autoSpaceDN w:val="0"/>
              <w:adjustRightInd w:val="0"/>
              <w:spacing w:line="360" w:lineRule="auto"/>
              <w:rPr>
                <w:rFonts w:ascii="Calibri" w:hAnsi="Calibri" w:cs="Times New Roman"/>
                <w:sz w:val="20"/>
                <w:szCs w:val="20"/>
                <w:lang w:val="en-US"/>
              </w:rPr>
            </w:pPr>
            <w:r w:rsidRPr="00834FF6">
              <w:rPr>
                <w:rFonts w:ascii="Calibri" w:hAnsi="Calibri" w:cs="Times New Roman"/>
                <w:sz w:val="20"/>
                <w:szCs w:val="20"/>
                <w:lang w:val="en-US"/>
              </w:rPr>
              <w:t xml:space="preserve">Download an exercise app or use a pedometer to keep </w:t>
            </w:r>
            <w:r w:rsidRPr="00834FF6">
              <w:rPr>
                <w:rFonts w:ascii="Calibri" w:hAnsi="Calibri" w:cs="∞‡Ûøª∂Á"/>
                <w:b/>
                <w:sz w:val="20"/>
                <w:szCs w:val="20"/>
                <w:lang w:val="en-US"/>
              </w:rPr>
              <w:t>track of your progress</w:t>
            </w:r>
          </w:p>
        </w:tc>
        <w:tc>
          <w:tcPr>
            <w:tcW w:w="4357" w:type="dxa"/>
          </w:tcPr>
          <w:p w14:paraId="652A8292" w14:textId="77777777" w:rsidR="00A60772" w:rsidRPr="00834FF6" w:rsidRDefault="00A60772" w:rsidP="00CD73DD">
            <w:pPr>
              <w:spacing w:line="360" w:lineRule="auto"/>
              <w:rPr>
                <w:sz w:val="20"/>
                <w:szCs w:val="20"/>
                <w:lang w:val="en-GB"/>
              </w:rPr>
            </w:pPr>
          </w:p>
        </w:tc>
      </w:tr>
      <w:tr w:rsidR="00A60772" w:rsidRPr="00834FF6" w14:paraId="46A5203A" w14:textId="77777777" w:rsidTr="00A60772">
        <w:tc>
          <w:tcPr>
            <w:tcW w:w="4357" w:type="dxa"/>
          </w:tcPr>
          <w:p w14:paraId="591125E0" w14:textId="77777777" w:rsidR="00A60772" w:rsidRPr="00834FF6" w:rsidRDefault="00A60772" w:rsidP="00A60772">
            <w:pPr>
              <w:pStyle w:val="ListParagraph"/>
              <w:widowControl w:val="0"/>
              <w:numPr>
                <w:ilvl w:val="0"/>
                <w:numId w:val="3"/>
              </w:numPr>
              <w:autoSpaceDE w:val="0"/>
              <w:autoSpaceDN w:val="0"/>
              <w:adjustRightInd w:val="0"/>
              <w:spacing w:line="360" w:lineRule="auto"/>
              <w:rPr>
                <w:rFonts w:ascii="Calibri" w:hAnsi="Calibri" w:cs="∞‡Ûøª∂Á"/>
                <w:sz w:val="20"/>
                <w:szCs w:val="20"/>
                <w:lang w:val="en-US"/>
              </w:rPr>
            </w:pPr>
            <w:r w:rsidRPr="00834FF6">
              <w:rPr>
                <w:rFonts w:ascii="Calibri" w:hAnsi="Calibri" w:cs="∞‡Ûøª∂Á"/>
                <w:sz w:val="20"/>
                <w:szCs w:val="20"/>
                <w:lang w:val="en-US"/>
              </w:rPr>
              <w:t xml:space="preserve">It’s the single </w:t>
            </w:r>
            <w:r w:rsidRPr="00834FF6">
              <w:rPr>
                <w:rFonts w:ascii="Calibri" w:hAnsi="Calibri" w:cs="∞‡Ûøª∂Á"/>
                <w:b/>
                <w:sz w:val="20"/>
                <w:szCs w:val="20"/>
                <w:lang w:val="en-US"/>
              </w:rPr>
              <w:t>best thing you do to improve your heart health</w:t>
            </w:r>
          </w:p>
          <w:p w14:paraId="01E6EC1A" w14:textId="77777777" w:rsidR="00A60772" w:rsidRPr="00834FF6" w:rsidRDefault="00A60772" w:rsidP="00A60772">
            <w:pPr>
              <w:pStyle w:val="ListParagraph"/>
              <w:widowControl w:val="0"/>
              <w:numPr>
                <w:ilvl w:val="0"/>
                <w:numId w:val="3"/>
              </w:numPr>
              <w:autoSpaceDE w:val="0"/>
              <w:autoSpaceDN w:val="0"/>
              <w:adjustRightInd w:val="0"/>
              <w:spacing w:line="360" w:lineRule="auto"/>
              <w:rPr>
                <w:rFonts w:ascii="Calibri" w:hAnsi="Calibri" w:cs="∞‡Ûøª∂Á"/>
                <w:b/>
                <w:sz w:val="20"/>
                <w:szCs w:val="20"/>
                <w:lang w:val="en-US"/>
              </w:rPr>
            </w:pPr>
            <w:r w:rsidRPr="00834FF6">
              <w:rPr>
                <w:rFonts w:ascii="Calibri" w:hAnsi="Calibri" w:cs="∞‡Ûøª∂Á"/>
                <w:b/>
                <w:sz w:val="20"/>
                <w:szCs w:val="20"/>
                <w:lang w:val="en-US"/>
              </w:rPr>
              <w:t>Within 2 years of quitting</w:t>
            </w:r>
            <w:r w:rsidRPr="00834FF6">
              <w:rPr>
                <w:rFonts w:ascii="Calibri" w:hAnsi="Calibri" w:cs="∞‡Ûøª∂Á"/>
                <w:sz w:val="20"/>
                <w:szCs w:val="20"/>
                <w:lang w:val="en-US"/>
              </w:rPr>
              <w:t xml:space="preserve">, the risk of </w:t>
            </w:r>
            <w:r w:rsidRPr="00834FF6">
              <w:rPr>
                <w:rFonts w:ascii="Calibri" w:hAnsi="Calibri" w:cs="∞‡Ûøª∂Á"/>
                <w:b/>
                <w:sz w:val="20"/>
                <w:szCs w:val="20"/>
                <w:lang w:val="en-US"/>
              </w:rPr>
              <w:t>coronary heart disease is substantially reduced</w:t>
            </w:r>
          </w:p>
          <w:p w14:paraId="12FC603D" w14:textId="77777777" w:rsidR="00A60772" w:rsidRPr="00834FF6" w:rsidRDefault="00A60772" w:rsidP="00A60772">
            <w:pPr>
              <w:pStyle w:val="ListParagraph"/>
              <w:widowControl w:val="0"/>
              <w:numPr>
                <w:ilvl w:val="0"/>
                <w:numId w:val="3"/>
              </w:numPr>
              <w:autoSpaceDE w:val="0"/>
              <w:autoSpaceDN w:val="0"/>
              <w:adjustRightInd w:val="0"/>
              <w:spacing w:line="360" w:lineRule="auto"/>
              <w:rPr>
                <w:rFonts w:ascii="Calibri" w:hAnsi="Calibri" w:cs="∞‡Ûøª∂Á"/>
                <w:sz w:val="20"/>
                <w:szCs w:val="20"/>
                <w:lang w:val="en-US"/>
              </w:rPr>
            </w:pPr>
            <w:r w:rsidRPr="00834FF6">
              <w:rPr>
                <w:rFonts w:ascii="Calibri" w:hAnsi="Calibri" w:cs="∞‡Ûøª∂Á"/>
                <w:b/>
                <w:sz w:val="20"/>
                <w:szCs w:val="20"/>
                <w:lang w:val="en-US"/>
              </w:rPr>
              <w:t>Within 15 years the risk</w:t>
            </w:r>
            <w:r w:rsidRPr="00834FF6">
              <w:rPr>
                <w:rFonts w:ascii="Calibri" w:hAnsi="Calibri" w:cs="∞‡Ûøª∂Á"/>
                <w:sz w:val="20"/>
                <w:szCs w:val="20"/>
                <w:lang w:val="en-US"/>
              </w:rPr>
              <w:t xml:space="preserve"> of CVD </w:t>
            </w:r>
            <w:r w:rsidRPr="00834FF6">
              <w:rPr>
                <w:rFonts w:ascii="Calibri" w:hAnsi="Calibri" w:cs="∞‡Ûøª∂Á"/>
                <w:b/>
                <w:sz w:val="20"/>
                <w:szCs w:val="20"/>
                <w:lang w:val="en-US"/>
              </w:rPr>
              <w:t>returns to that of a non-smoker</w:t>
            </w:r>
          </w:p>
          <w:p w14:paraId="7704BFE1" w14:textId="77777777" w:rsidR="00A60772" w:rsidRPr="00834FF6" w:rsidRDefault="00A60772" w:rsidP="00A60772">
            <w:pPr>
              <w:pStyle w:val="ListParagraph"/>
              <w:widowControl w:val="0"/>
              <w:numPr>
                <w:ilvl w:val="0"/>
                <w:numId w:val="3"/>
              </w:numPr>
              <w:autoSpaceDE w:val="0"/>
              <w:autoSpaceDN w:val="0"/>
              <w:adjustRightInd w:val="0"/>
              <w:spacing w:line="360" w:lineRule="auto"/>
              <w:rPr>
                <w:rFonts w:ascii="Calibri" w:hAnsi="Calibri" w:cs="∞‡Ûøª∂Á"/>
                <w:sz w:val="20"/>
                <w:szCs w:val="20"/>
                <w:lang w:val="en-US"/>
              </w:rPr>
            </w:pPr>
            <w:r w:rsidRPr="00834FF6">
              <w:rPr>
                <w:rFonts w:ascii="Calibri" w:hAnsi="Calibri" w:cs="∞‡Ûøª∂Á"/>
                <w:b/>
                <w:sz w:val="20"/>
                <w:szCs w:val="20"/>
                <w:lang w:val="en-US"/>
              </w:rPr>
              <w:t>Exposure to secondhand smoke is also a cause</w:t>
            </w:r>
            <w:r w:rsidRPr="00834FF6">
              <w:rPr>
                <w:rFonts w:ascii="Calibri" w:hAnsi="Calibri" w:cs="∞‡Ûøª∂Á"/>
                <w:sz w:val="20"/>
                <w:szCs w:val="20"/>
                <w:lang w:val="en-US"/>
              </w:rPr>
              <w:t xml:space="preserve"> of heart disease in non-smokers</w:t>
            </w:r>
          </w:p>
          <w:p w14:paraId="0C4202AB" w14:textId="77777777" w:rsidR="00A60772" w:rsidRPr="00834FF6" w:rsidRDefault="00A60772" w:rsidP="00A60772">
            <w:pPr>
              <w:pStyle w:val="ListParagraph"/>
              <w:widowControl w:val="0"/>
              <w:numPr>
                <w:ilvl w:val="0"/>
                <w:numId w:val="3"/>
              </w:numPr>
              <w:autoSpaceDE w:val="0"/>
              <w:autoSpaceDN w:val="0"/>
              <w:adjustRightInd w:val="0"/>
              <w:spacing w:line="360" w:lineRule="auto"/>
              <w:rPr>
                <w:rFonts w:ascii="Calibri" w:hAnsi="Calibri" w:cs="∞‡Ûøª∂Á"/>
                <w:sz w:val="20"/>
                <w:szCs w:val="20"/>
                <w:lang w:val="en-US"/>
              </w:rPr>
            </w:pPr>
            <w:r w:rsidRPr="00834FF6">
              <w:rPr>
                <w:rFonts w:ascii="Calibri" w:hAnsi="Calibri" w:cs="∞‡Ûøª∂Á"/>
                <w:sz w:val="20"/>
                <w:szCs w:val="20"/>
                <w:lang w:val="en-US"/>
              </w:rPr>
              <w:t xml:space="preserve">So by quitting (or not starting in the first place) you’ll not only </w:t>
            </w:r>
            <w:r w:rsidRPr="00834FF6">
              <w:rPr>
                <w:rFonts w:ascii="Calibri" w:hAnsi="Calibri" w:cs="∞‡Ûøª∂Á"/>
                <w:b/>
                <w:sz w:val="20"/>
                <w:szCs w:val="20"/>
                <w:lang w:val="en-US"/>
              </w:rPr>
              <w:t>improve your health</w:t>
            </w:r>
            <w:r w:rsidRPr="00834FF6">
              <w:rPr>
                <w:rFonts w:ascii="Calibri" w:hAnsi="Calibri" w:cs="∞‡Ûøª∂Á"/>
                <w:sz w:val="20"/>
                <w:szCs w:val="20"/>
                <w:lang w:val="en-US"/>
              </w:rPr>
              <w:t xml:space="preserve"> but that of </w:t>
            </w:r>
            <w:r w:rsidRPr="00834FF6">
              <w:rPr>
                <w:rFonts w:ascii="Calibri" w:hAnsi="Calibri" w:cs="∞‡Ûøª∂Á"/>
                <w:b/>
                <w:sz w:val="20"/>
                <w:szCs w:val="20"/>
                <w:lang w:val="en-US"/>
              </w:rPr>
              <w:t>those around you</w:t>
            </w:r>
          </w:p>
          <w:p w14:paraId="1501EC84" w14:textId="24C65A69" w:rsidR="00A60772" w:rsidRPr="00834FF6" w:rsidRDefault="00A60772" w:rsidP="00CD73DD">
            <w:pPr>
              <w:pStyle w:val="ListParagraph"/>
              <w:widowControl w:val="0"/>
              <w:numPr>
                <w:ilvl w:val="0"/>
                <w:numId w:val="3"/>
              </w:numPr>
              <w:autoSpaceDE w:val="0"/>
              <w:autoSpaceDN w:val="0"/>
              <w:adjustRightInd w:val="0"/>
              <w:spacing w:line="360" w:lineRule="auto"/>
              <w:rPr>
                <w:rFonts w:ascii="Calibri" w:hAnsi="Calibri" w:cs="∞‡Ûøª∂Á"/>
                <w:sz w:val="20"/>
                <w:szCs w:val="20"/>
                <w:lang w:val="en-US"/>
              </w:rPr>
            </w:pPr>
            <w:r w:rsidRPr="00834FF6">
              <w:rPr>
                <w:rFonts w:ascii="Calibri" w:hAnsi="Calibri" w:cs="∞‡Ûøª∂Á"/>
                <w:sz w:val="20"/>
                <w:szCs w:val="20"/>
                <w:lang w:val="en-US"/>
              </w:rPr>
              <w:t xml:space="preserve">If you’re having trouble stopping, </w:t>
            </w:r>
            <w:r w:rsidRPr="00834FF6">
              <w:rPr>
                <w:rFonts w:ascii="Calibri" w:hAnsi="Calibri" w:cs="∞‡Ûøª∂Á"/>
                <w:b/>
                <w:sz w:val="20"/>
                <w:szCs w:val="20"/>
                <w:lang w:val="en-US"/>
              </w:rPr>
              <w:t>ask for professional advice</w:t>
            </w:r>
            <w:r w:rsidRPr="00834FF6">
              <w:rPr>
                <w:rFonts w:ascii="Calibri" w:hAnsi="Calibri" w:cs="∞‡Ûøª∂Á"/>
                <w:sz w:val="20"/>
                <w:szCs w:val="20"/>
                <w:lang w:val="en-US"/>
              </w:rPr>
              <w:t xml:space="preserve"> and ask your employer if they provide smoking-cessation services</w:t>
            </w:r>
          </w:p>
        </w:tc>
        <w:tc>
          <w:tcPr>
            <w:tcW w:w="4357" w:type="dxa"/>
          </w:tcPr>
          <w:p w14:paraId="05DB3C4E" w14:textId="77777777" w:rsidR="00A60772" w:rsidRPr="00834FF6" w:rsidRDefault="00A60772" w:rsidP="00CD73DD">
            <w:pPr>
              <w:spacing w:line="360" w:lineRule="auto"/>
              <w:rPr>
                <w:sz w:val="20"/>
                <w:szCs w:val="20"/>
                <w:lang w:val="en-GB"/>
              </w:rPr>
            </w:pPr>
          </w:p>
        </w:tc>
      </w:tr>
      <w:tr w:rsidR="00A60772" w:rsidRPr="00834FF6" w14:paraId="0FAF9C08" w14:textId="77777777" w:rsidTr="00A60772">
        <w:tc>
          <w:tcPr>
            <w:tcW w:w="4357" w:type="dxa"/>
          </w:tcPr>
          <w:p w14:paraId="7DCE80C2" w14:textId="77777777" w:rsidR="00A60772" w:rsidRPr="00834FF6" w:rsidRDefault="00A60772" w:rsidP="00A60772">
            <w:pPr>
              <w:spacing w:line="360" w:lineRule="auto"/>
              <w:rPr>
                <w:rFonts w:cs="Times New Roman"/>
                <w:sz w:val="20"/>
                <w:szCs w:val="20"/>
                <w:lang w:val="en-US"/>
              </w:rPr>
            </w:pPr>
            <w:r w:rsidRPr="00834FF6">
              <w:rPr>
                <w:rFonts w:cs="Times New Roman"/>
                <w:sz w:val="20"/>
                <w:szCs w:val="20"/>
                <w:lang w:val="en-US"/>
              </w:rPr>
              <w:t>DID YOU KNOW?</w:t>
            </w:r>
          </w:p>
          <w:p w14:paraId="3F30807D" w14:textId="7384718B" w:rsidR="00A60772" w:rsidRPr="00834FF6" w:rsidRDefault="00A60772" w:rsidP="00A60772">
            <w:pPr>
              <w:widowControl w:val="0"/>
              <w:autoSpaceDE w:val="0"/>
              <w:autoSpaceDN w:val="0"/>
              <w:adjustRightInd w:val="0"/>
              <w:spacing w:line="360" w:lineRule="auto"/>
              <w:rPr>
                <w:rFonts w:cs="∞‡Ûøª∂Á"/>
                <w:sz w:val="20"/>
                <w:szCs w:val="20"/>
                <w:lang w:val="en-US"/>
              </w:rPr>
            </w:pPr>
            <w:r w:rsidRPr="00834FF6">
              <w:rPr>
                <w:rFonts w:cs="∞‡Ûøª∂Á"/>
                <w:sz w:val="20"/>
                <w:szCs w:val="20"/>
                <w:lang w:val="en-US"/>
              </w:rPr>
              <w:t>High blood glucose (blood sugar) can be indicative of diabetes. CVD accounts for the majority of deaths in people with diabetes so if it’s left undiagnosed and untreated it can put you at increased risk of heart disease and stroke.</w:t>
            </w:r>
          </w:p>
        </w:tc>
        <w:tc>
          <w:tcPr>
            <w:tcW w:w="4357" w:type="dxa"/>
          </w:tcPr>
          <w:p w14:paraId="42BE0AC2" w14:textId="77777777" w:rsidR="00A60772" w:rsidRPr="00834FF6" w:rsidRDefault="00A60772" w:rsidP="00CD73DD">
            <w:pPr>
              <w:spacing w:line="360" w:lineRule="auto"/>
              <w:rPr>
                <w:sz w:val="20"/>
                <w:szCs w:val="20"/>
                <w:lang w:val="en-GB"/>
              </w:rPr>
            </w:pPr>
          </w:p>
        </w:tc>
      </w:tr>
      <w:tr w:rsidR="00A60772" w:rsidRPr="00834FF6" w14:paraId="5C8E05DF" w14:textId="77777777" w:rsidTr="00A60772">
        <w:tc>
          <w:tcPr>
            <w:tcW w:w="4357" w:type="dxa"/>
          </w:tcPr>
          <w:p w14:paraId="4322D756" w14:textId="77777777" w:rsidR="00A60772" w:rsidRPr="00834FF6" w:rsidRDefault="00A60772" w:rsidP="00A60772">
            <w:pPr>
              <w:spacing w:line="360" w:lineRule="auto"/>
              <w:rPr>
                <w:rFonts w:ascii="Calibri" w:hAnsi="Calibri" w:cs="Times New Roman"/>
                <w:sz w:val="20"/>
                <w:szCs w:val="20"/>
                <w:lang w:val="en-US"/>
              </w:rPr>
            </w:pPr>
            <w:r w:rsidRPr="00834FF6">
              <w:rPr>
                <w:rFonts w:ascii="Calibri" w:hAnsi="Calibri" w:cs="Times New Roman"/>
                <w:sz w:val="20"/>
                <w:szCs w:val="20"/>
                <w:lang w:val="en-US"/>
              </w:rPr>
              <w:t>DID YOU KNOW?</w:t>
            </w:r>
          </w:p>
          <w:p w14:paraId="2AABDF6D" w14:textId="77777777" w:rsidR="00A60772" w:rsidRPr="00834FF6" w:rsidRDefault="00A60772" w:rsidP="00A60772">
            <w:pPr>
              <w:widowControl w:val="0"/>
              <w:autoSpaceDE w:val="0"/>
              <w:autoSpaceDN w:val="0"/>
              <w:adjustRightInd w:val="0"/>
              <w:spacing w:line="360" w:lineRule="auto"/>
              <w:rPr>
                <w:rFonts w:ascii="Calibri" w:hAnsi="Calibri" w:cs="Times New Roman"/>
                <w:sz w:val="20"/>
                <w:szCs w:val="20"/>
                <w:lang w:val="en-US"/>
              </w:rPr>
            </w:pPr>
            <w:r w:rsidRPr="00834FF6">
              <w:rPr>
                <w:rFonts w:ascii="Calibri" w:hAnsi="Calibri" w:cs="Times New Roman"/>
                <w:sz w:val="20"/>
                <w:szCs w:val="20"/>
                <w:lang w:val="en-US"/>
              </w:rPr>
              <w:lastRenderedPageBreak/>
              <w:t xml:space="preserve">High blood pressure is one of the main risk factors </w:t>
            </w:r>
            <w:r w:rsidRPr="00834FF6">
              <w:rPr>
                <w:rFonts w:ascii="Calibri" w:hAnsi="Calibri" w:cs="∞‡Ûøª∂Á"/>
                <w:sz w:val="20"/>
                <w:szCs w:val="20"/>
                <w:lang w:val="en-US"/>
              </w:rPr>
              <w:t>for CVD. It’s called the ‘silent killer’ because it</w:t>
            </w:r>
            <w:r w:rsidRPr="00834FF6">
              <w:rPr>
                <w:rFonts w:ascii="Calibri" w:hAnsi="Calibri" w:cs="Times New Roman"/>
                <w:sz w:val="20"/>
                <w:szCs w:val="20"/>
                <w:lang w:val="en-US"/>
              </w:rPr>
              <w:t xml:space="preserve"> usually has no warning signs or symptoms, and many people don’t realize they have it.</w:t>
            </w:r>
          </w:p>
          <w:p w14:paraId="401AA04A" w14:textId="77777777" w:rsidR="00A60772" w:rsidRPr="00834FF6" w:rsidRDefault="00A60772" w:rsidP="00CD73DD">
            <w:pPr>
              <w:spacing w:line="360" w:lineRule="auto"/>
              <w:rPr>
                <w:sz w:val="20"/>
                <w:szCs w:val="20"/>
                <w:lang w:val="en-GB"/>
              </w:rPr>
            </w:pPr>
          </w:p>
        </w:tc>
        <w:tc>
          <w:tcPr>
            <w:tcW w:w="4357" w:type="dxa"/>
          </w:tcPr>
          <w:p w14:paraId="58840A5A" w14:textId="77777777" w:rsidR="00A60772" w:rsidRPr="00834FF6" w:rsidRDefault="00A60772" w:rsidP="00CD73DD">
            <w:pPr>
              <w:spacing w:line="360" w:lineRule="auto"/>
              <w:rPr>
                <w:sz w:val="20"/>
                <w:szCs w:val="20"/>
                <w:lang w:val="en-GB"/>
              </w:rPr>
            </w:pPr>
          </w:p>
        </w:tc>
      </w:tr>
      <w:tr w:rsidR="00A60772" w:rsidRPr="00834FF6" w14:paraId="5C882D2F" w14:textId="77777777" w:rsidTr="00A60772">
        <w:tc>
          <w:tcPr>
            <w:tcW w:w="4357" w:type="dxa"/>
          </w:tcPr>
          <w:p w14:paraId="29429D01" w14:textId="77777777" w:rsidR="00A60772" w:rsidRPr="00834FF6" w:rsidRDefault="00A60772" w:rsidP="00A60772">
            <w:pPr>
              <w:spacing w:line="360" w:lineRule="auto"/>
              <w:rPr>
                <w:rFonts w:ascii="Calibri" w:hAnsi="Calibri" w:cs="Times New Roman"/>
                <w:sz w:val="20"/>
                <w:szCs w:val="20"/>
                <w:lang w:val="en-US"/>
              </w:rPr>
            </w:pPr>
            <w:r w:rsidRPr="00834FF6">
              <w:rPr>
                <w:rFonts w:ascii="Calibri" w:hAnsi="Calibri" w:cs="Times New Roman"/>
                <w:sz w:val="20"/>
                <w:szCs w:val="20"/>
                <w:lang w:val="en-US"/>
              </w:rPr>
              <w:lastRenderedPageBreak/>
              <w:t>DID YOU KNOW?</w:t>
            </w:r>
          </w:p>
          <w:p w14:paraId="7B8E0946" w14:textId="77777777" w:rsidR="00A60772" w:rsidRPr="00834FF6" w:rsidRDefault="00A60772" w:rsidP="00A60772">
            <w:pPr>
              <w:widowControl w:val="0"/>
              <w:autoSpaceDE w:val="0"/>
              <w:autoSpaceDN w:val="0"/>
              <w:adjustRightInd w:val="0"/>
              <w:spacing w:line="360" w:lineRule="auto"/>
              <w:rPr>
                <w:rFonts w:ascii="Calibri" w:hAnsi="Calibri" w:cs="∞‡Ûøª∂Á"/>
                <w:sz w:val="20"/>
                <w:szCs w:val="20"/>
                <w:lang w:val="en-US"/>
              </w:rPr>
            </w:pPr>
            <w:r w:rsidRPr="00834FF6">
              <w:rPr>
                <w:rFonts w:ascii="Calibri" w:hAnsi="Calibri" w:cs="∞‡Ûøª∂Á"/>
                <w:sz w:val="20"/>
                <w:szCs w:val="20"/>
                <w:lang w:val="en-US"/>
              </w:rPr>
              <w:t>Cholesterol is associated with around 4 million deaths per year so visit your healthcare</w:t>
            </w:r>
          </w:p>
          <w:p w14:paraId="1F18E25F" w14:textId="053794AC" w:rsidR="00A60772" w:rsidRPr="00834FF6" w:rsidRDefault="00A60772" w:rsidP="00A60772">
            <w:pPr>
              <w:widowControl w:val="0"/>
              <w:autoSpaceDE w:val="0"/>
              <w:autoSpaceDN w:val="0"/>
              <w:adjustRightInd w:val="0"/>
              <w:spacing w:line="360" w:lineRule="auto"/>
              <w:rPr>
                <w:rFonts w:ascii="Calibri" w:hAnsi="Calibri" w:cs="∞‡Ûøª∂Á"/>
                <w:sz w:val="20"/>
                <w:szCs w:val="20"/>
                <w:lang w:val="en-US"/>
              </w:rPr>
            </w:pPr>
            <w:proofErr w:type="gramStart"/>
            <w:r w:rsidRPr="00834FF6">
              <w:rPr>
                <w:rFonts w:ascii="Calibri" w:hAnsi="Calibri" w:cs="∞‡Ûøª∂Á"/>
                <w:sz w:val="20"/>
                <w:szCs w:val="20"/>
                <w:lang w:val="en-US"/>
              </w:rPr>
              <w:t>professional</w:t>
            </w:r>
            <w:proofErr w:type="gramEnd"/>
            <w:r w:rsidRPr="00834FF6">
              <w:rPr>
                <w:rFonts w:ascii="Calibri" w:hAnsi="Calibri" w:cs="∞‡Ûøª∂Á"/>
                <w:sz w:val="20"/>
                <w:szCs w:val="20"/>
                <w:lang w:val="en-US"/>
              </w:rPr>
              <w:t xml:space="preserve"> and ask them to measure your levels, as well as your weight and body mass index (BMI). They’ll then be able to advise on your CVD risk so you can plan to improve your heart health.</w:t>
            </w:r>
          </w:p>
        </w:tc>
        <w:tc>
          <w:tcPr>
            <w:tcW w:w="4357" w:type="dxa"/>
          </w:tcPr>
          <w:p w14:paraId="18B1153B" w14:textId="77777777" w:rsidR="00A60772" w:rsidRPr="00834FF6" w:rsidRDefault="00A60772" w:rsidP="00CD73DD">
            <w:pPr>
              <w:spacing w:line="360" w:lineRule="auto"/>
              <w:rPr>
                <w:sz w:val="20"/>
                <w:szCs w:val="20"/>
                <w:lang w:val="en-GB"/>
              </w:rPr>
            </w:pPr>
          </w:p>
        </w:tc>
      </w:tr>
      <w:tr w:rsidR="00A60772" w:rsidRPr="00834FF6" w14:paraId="0CA81415" w14:textId="77777777" w:rsidTr="00A60772">
        <w:tc>
          <w:tcPr>
            <w:tcW w:w="4357" w:type="dxa"/>
          </w:tcPr>
          <w:p w14:paraId="5DE5C5D8" w14:textId="775FAF8B" w:rsidR="00A60772" w:rsidRPr="00834FF6" w:rsidRDefault="00A60772" w:rsidP="00A60772">
            <w:pPr>
              <w:widowControl w:val="0"/>
              <w:autoSpaceDE w:val="0"/>
              <w:autoSpaceDN w:val="0"/>
              <w:adjustRightInd w:val="0"/>
              <w:spacing w:line="360" w:lineRule="auto"/>
              <w:rPr>
                <w:rFonts w:ascii="Calibri" w:hAnsi="Calibri" w:cs="Times New Roman"/>
                <w:sz w:val="20"/>
                <w:szCs w:val="20"/>
                <w:lang w:val="en-US"/>
              </w:rPr>
            </w:pPr>
            <w:r w:rsidRPr="00834FF6">
              <w:rPr>
                <w:rFonts w:ascii="Calibri" w:hAnsi="Calibri" w:cs="Times New Roman"/>
                <w:sz w:val="20"/>
                <w:szCs w:val="20"/>
                <w:lang w:val="en-US"/>
              </w:rPr>
              <w:t>FOR ALL OUR HEARTS</w:t>
            </w:r>
          </w:p>
        </w:tc>
        <w:tc>
          <w:tcPr>
            <w:tcW w:w="4357" w:type="dxa"/>
          </w:tcPr>
          <w:p w14:paraId="52E3EA80" w14:textId="77777777" w:rsidR="00A60772" w:rsidRPr="00834FF6" w:rsidRDefault="00A60772" w:rsidP="00CD73DD">
            <w:pPr>
              <w:spacing w:line="360" w:lineRule="auto"/>
              <w:rPr>
                <w:sz w:val="20"/>
                <w:szCs w:val="20"/>
                <w:lang w:val="en-GB"/>
              </w:rPr>
            </w:pPr>
          </w:p>
        </w:tc>
      </w:tr>
      <w:tr w:rsidR="00A60772" w:rsidRPr="00834FF6" w14:paraId="5E956562" w14:textId="77777777" w:rsidTr="00A60772">
        <w:tc>
          <w:tcPr>
            <w:tcW w:w="4357" w:type="dxa"/>
          </w:tcPr>
          <w:p w14:paraId="79C38201" w14:textId="5B6671B7" w:rsidR="00A60772" w:rsidRDefault="00A60772" w:rsidP="00A60772">
            <w:pPr>
              <w:widowControl w:val="0"/>
              <w:autoSpaceDE w:val="0"/>
              <w:autoSpaceDN w:val="0"/>
              <w:adjustRightInd w:val="0"/>
              <w:spacing w:line="360" w:lineRule="auto"/>
              <w:rPr>
                <w:rFonts w:ascii="Calibri" w:hAnsi="Calibri" w:cs="∞‡Ûøª∂Á"/>
                <w:color w:val="000000"/>
                <w:sz w:val="20"/>
                <w:szCs w:val="20"/>
                <w:lang w:val="en-US"/>
              </w:rPr>
            </w:pPr>
            <w:r w:rsidRPr="00834FF6">
              <w:rPr>
                <w:rFonts w:ascii="Calibri" w:hAnsi="Calibri" w:cs="Times New Roman"/>
                <w:color w:val="000000"/>
                <w:sz w:val="20"/>
                <w:szCs w:val="20"/>
                <w:lang w:val="en-US"/>
              </w:rPr>
              <w:t xml:space="preserve">Every year, </w:t>
            </w:r>
            <w:r w:rsidRPr="00834FF6">
              <w:rPr>
                <w:rFonts w:ascii="Calibri" w:hAnsi="Calibri" w:cs="∞‡Ûøª∂Á"/>
                <w:color w:val="000000"/>
                <w:sz w:val="20"/>
                <w:szCs w:val="20"/>
                <w:lang w:val="en-US"/>
              </w:rPr>
              <w:t xml:space="preserve">17.5 million people die from cardiovascular disease (CVD), including heart disease and stroke. It </w:t>
            </w:r>
            <w:r w:rsidRPr="00834FF6">
              <w:rPr>
                <w:rFonts w:ascii="Calibri" w:hAnsi="Calibri" w:cs="Times New Roman"/>
                <w:color w:val="000000"/>
                <w:sz w:val="20"/>
                <w:szCs w:val="20"/>
                <w:lang w:val="en-US"/>
              </w:rPr>
              <w:t>is the world’s number one killer today and by 2030 this</w:t>
            </w:r>
            <w:r w:rsidRPr="00834FF6">
              <w:rPr>
                <w:rFonts w:ascii="Calibri" w:hAnsi="Calibri" w:cs="∞‡Ûøª∂Á"/>
                <w:color w:val="000000"/>
                <w:sz w:val="20"/>
                <w:szCs w:val="20"/>
                <w:lang w:val="en-US"/>
              </w:rPr>
              <w:t xml:space="preserve"> figure is expected to rise to 23 million.</w:t>
            </w:r>
          </w:p>
          <w:p w14:paraId="04255220" w14:textId="77777777" w:rsidR="00834FF6" w:rsidRPr="00834FF6" w:rsidRDefault="00834FF6" w:rsidP="00A60772">
            <w:pPr>
              <w:widowControl w:val="0"/>
              <w:autoSpaceDE w:val="0"/>
              <w:autoSpaceDN w:val="0"/>
              <w:adjustRightInd w:val="0"/>
              <w:spacing w:line="360" w:lineRule="auto"/>
              <w:rPr>
                <w:rFonts w:ascii="Calibri" w:hAnsi="Calibri" w:cs="∞‡Ûøª∂Á"/>
                <w:color w:val="000000"/>
                <w:sz w:val="20"/>
                <w:szCs w:val="20"/>
                <w:lang w:val="en-US"/>
              </w:rPr>
            </w:pPr>
          </w:p>
          <w:p w14:paraId="5C5F46CA" w14:textId="77777777" w:rsidR="00A60772" w:rsidRPr="00834FF6" w:rsidRDefault="00A60772" w:rsidP="00A60772">
            <w:pPr>
              <w:widowControl w:val="0"/>
              <w:autoSpaceDE w:val="0"/>
              <w:autoSpaceDN w:val="0"/>
              <w:adjustRightInd w:val="0"/>
              <w:spacing w:line="360" w:lineRule="auto"/>
              <w:rPr>
                <w:rFonts w:ascii="Calibri" w:hAnsi="Calibri" w:cs="Times New Roman"/>
                <w:sz w:val="20"/>
                <w:szCs w:val="20"/>
                <w:lang w:val="en-US"/>
              </w:rPr>
            </w:pPr>
            <w:r w:rsidRPr="00834FF6">
              <w:rPr>
                <w:rFonts w:ascii="Calibri" w:hAnsi="Calibri" w:cs="Times New Roman"/>
                <w:sz w:val="20"/>
                <w:szCs w:val="20"/>
                <w:lang w:val="en-US"/>
              </w:rPr>
              <w:t xml:space="preserve">But it doesn’t need to be this way. By making just a few small changes to our lives, we can all live longer, better, </w:t>
            </w:r>
            <w:proofErr w:type="gramStart"/>
            <w:r w:rsidRPr="00834FF6">
              <w:rPr>
                <w:rFonts w:ascii="Calibri" w:hAnsi="Calibri" w:cs="∞‡Ûøª∂Á"/>
                <w:sz w:val="20"/>
                <w:szCs w:val="20"/>
                <w:lang w:val="en-US"/>
              </w:rPr>
              <w:t>more heart-healthy</w:t>
            </w:r>
            <w:proofErr w:type="gramEnd"/>
            <w:r w:rsidRPr="00834FF6">
              <w:rPr>
                <w:rFonts w:ascii="Calibri" w:hAnsi="Calibri" w:cs="∞‡Ûøª∂Á"/>
                <w:sz w:val="20"/>
                <w:szCs w:val="20"/>
                <w:lang w:val="en-US"/>
              </w:rPr>
              <w:t xml:space="preserve"> lives. It’s about</w:t>
            </w:r>
            <w:r w:rsidRPr="00834FF6">
              <w:rPr>
                <w:rFonts w:ascii="Calibri" w:hAnsi="Calibri" w:cs="Times New Roman"/>
                <w:sz w:val="20"/>
                <w:szCs w:val="20"/>
                <w:lang w:val="en-US"/>
              </w:rPr>
              <w:t xml:space="preserve"> saying to yourself, the people you care about and individuals all around the world, “what can I do right now to look after MY HEART... and YOUR HEART?”</w:t>
            </w:r>
          </w:p>
          <w:p w14:paraId="4E2B98E9" w14:textId="77777777" w:rsidR="00A60772" w:rsidRPr="00834FF6" w:rsidRDefault="00A60772" w:rsidP="00A60772">
            <w:pPr>
              <w:widowControl w:val="0"/>
              <w:autoSpaceDE w:val="0"/>
              <w:autoSpaceDN w:val="0"/>
              <w:adjustRightInd w:val="0"/>
              <w:spacing w:line="360" w:lineRule="auto"/>
              <w:rPr>
                <w:rFonts w:ascii="Calibri" w:hAnsi="Calibri" w:cs="Times New Roman"/>
                <w:color w:val="000000"/>
                <w:sz w:val="20"/>
                <w:szCs w:val="20"/>
                <w:lang w:val="en-US"/>
              </w:rPr>
            </w:pPr>
          </w:p>
          <w:p w14:paraId="79960133" w14:textId="77777777" w:rsidR="00A60772" w:rsidRPr="00834FF6" w:rsidRDefault="00A60772" w:rsidP="00A60772">
            <w:pPr>
              <w:widowControl w:val="0"/>
              <w:autoSpaceDE w:val="0"/>
              <w:autoSpaceDN w:val="0"/>
              <w:adjustRightInd w:val="0"/>
              <w:spacing w:line="360" w:lineRule="auto"/>
              <w:rPr>
                <w:rFonts w:ascii="Calibri" w:hAnsi="Calibri" w:cs="Times New Roman"/>
                <w:color w:val="000000"/>
                <w:sz w:val="20"/>
                <w:szCs w:val="20"/>
                <w:lang w:val="en-US"/>
              </w:rPr>
            </w:pPr>
            <w:r w:rsidRPr="00834FF6">
              <w:rPr>
                <w:rFonts w:ascii="Calibri" w:hAnsi="Calibri" w:cs="Times New Roman"/>
                <w:color w:val="000000"/>
                <w:sz w:val="20"/>
                <w:szCs w:val="20"/>
                <w:lang w:val="en-US"/>
              </w:rPr>
              <w:t>So this World Heart Day, it’s your opportunity to make a promise ... a promise to cook and eat more healthily, to do more exercise and encourage your children to be more active, to say no to smoking and help your loved ones to stop.</w:t>
            </w:r>
          </w:p>
          <w:p w14:paraId="0AB90A93" w14:textId="77777777" w:rsidR="00A60772" w:rsidRPr="00834FF6" w:rsidRDefault="00A60772" w:rsidP="00A60772">
            <w:pPr>
              <w:widowControl w:val="0"/>
              <w:autoSpaceDE w:val="0"/>
              <w:autoSpaceDN w:val="0"/>
              <w:adjustRightInd w:val="0"/>
              <w:spacing w:line="360" w:lineRule="auto"/>
              <w:rPr>
                <w:rFonts w:ascii="Calibri" w:hAnsi="Calibri" w:cs="Times New Roman"/>
                <w:color w:val="000000"/>
                <w:sz w:val="20"/>
                <w:szCs w:val="20"/>
                <w:lang w:val="en-US"/>
              </w:rPr>
            </w:pPr>
          </w:p>
          <w:p w14:paraId="77D7656B" w14:textId="77777777" w:rsidR="00A60772" w:rsidRPr="00834FF6" w:rsidRDefault="00A60772" w:rsidP="00A60772">
            <w:pPr>
              <w:widowControl w:val="0"/>
              <w:autoSpaceDE w:val="0"/>
              <w:autoSpaceDN w:val="0"/>
              <w:adjustRightInd w:val="0"/>
              <w:spacing w:line="360" w:lineRule="auto"/>
              <w:rPr>
                <w:rFonts w:ascii="Calibri" w:hAnsi="Calibri" w:cs="Times New Roman"/>
                <w:color w:val="000000"/>
                <w:sz w:val="20"/>
                <w:szCs w:val="20"/>
                <w:lang w:val="en-US"/>
              </w:rPr>
            </w:pPr>
            <w:r w:rsidRPr="00834FF6">
              <w:rPr>
                <w:rFonts w:ascii="Calibri" w:hAnsi="Calibri" w:cs="Times New Roman"/>
                <w:color w:val="000000"/>
                <w:sz w:val="20"/>
                <w:szCs w:val="20"/>
                <w:lang w:val="en-US"/>
              </w:rPr>
              <w:t>A simple promise ... for MY HEART, for YOUR HEART, for ALL OUR HEARTS.</w:t>
            </w:r>
          </w:p>
          <w:p w14:paraId="1D5AA6AB" w14:textId="77777777" w:rsidR="00A60772" w:rsidRPr="00834FF6" w:rsidRDefault="00A60772" w:rsidP="00A60772">
            <w:pPr>
              <w:widowControl w:val="0"/>
              <w:autoSpaceDE w:val="0"/>
              <w:autoSpaceDN w:val="0"/>
              <w:adjustRightInd w:val="0"/>
              <w:spacing w:line="360" w:lineRule="auto"/>
              <w:rPr>
                <w:rFonts w:cs="Times New Roman"/>
                <w:sz w:val="20"/>
                <w:szCs w:val="20"/>
                <w:lang w:val="en-US"/>
              </w:rPr>
            </w:pPr>
          </w:p>
          <w:p w14:paraId="23FF21A9" w14:textId="7F608B1B" w:rsidR="00A60772" w:rsidRPr="00834FF6" w:rsidRDefault="00A60772" w:rsidP="00A60772">
            <w:pPr>
              <w:widowControl w:val="0"/>
              <w:autoSpaceDE w:val="0"/>
              <w:autoSpaceDN w:val="0"/>
              <w:adjustRightInd w:val="0"/>
              <w:spacing w:line="360" w:lineRule="auto"/>
              <w:rPr>
                <w:rFonts w:cs="Times New Roman"/>
                <w:sz w:val="20"/>
                <w:szCs w:val="20"/>
                <w:lang w:val="en-US"/>
              </w:rPr>
            </w:pPr>
            <w:r w:rsidRPr="00834FF6">
              <w:rPr>
                <w:rFonts w:cs="Times New Roman"/>
                <w:sz w:val="20"/>
                <w:szCs w:val="20"/>
                <w:lang w:val="en-US"/>
              </w:rPr>
              <w:t xml:space="preserve">Make your </w:t>
            </w:r>
            <w:r w:rsidRPr="00834FF6">
              <w:rPr>
                <w:rFonts w:ascii="Times New Roman" w:hAnsi="Times New Roman" w:cs="Times New Roman"/>
                <w:sz w:val="20"/>
                <w:szCs w:val="20"/>
                <w:lang w:val="en-US"/>
              </w:rPr>
              <w:t>♥</w:t>
            </w:r>
            <w:r w:rsidRPr="00834FF6">
              <w:rPr>
                <w:rFonts w:cs="Arial"/>
                <w:sz w:val="20"/>
                <w:szCs w:val="20"/>
                <w:lang w:val="en-US"/>
              </w:rPr>
              <w:t xml:space="preserve"> </w:t>
            </w:r>
            <w:r w:rsidRPr="00834FF6">
              <w:rPr>
                <w:rFonts w:cs="Times New Roman"/>
                <w:sz w:val="20"/>
                <w:szCs w:val="20"/>
                <w:lang w:val="en-US"/>
              </w:rPr>
              <w:t>promise</w:t>
            </w:r>
          </w:p>
        </w:tc>
        <w:tc>
          <w:tcPr>
            <w:tcW w:w="4357" w:type="dxa"/>
          </w:tcPr>
          <w:p w14:paraId="0DBB1EB3" w14:textId="77777777" w:rsidR="00A60772" w:rsidRPr="00834FF6" w:rsidRDefault="00A60772" w:rsidP="00CD73DD">
            <w:pPr>
              <w:spacing w:line="360" w:lineRule="auto"/>
              <w:rPr>
                <w:sz w:val="20"/>
                <w:szCs w:val="20"/>
                <w:lang w:val="en-GB"/>
              </w:rPr>
            </w:pPr>
          </w:p>
        </w:tc>
      </w:tr>
      <w:tr w:rsidR="00A60772" w:rsidRPr="00834FF6" w14:paraId="4F592C41" w14:textId="77777777" w:rsidTr="00A60772">
        <w:tc>
          <w:tcPr>
            <w:tcW w:w="4357" w:type="dxa"/>
          </w:tcPr>
          <w:p w14:paraId="318EB65E" w14:textId="77777777" w:rsidR="00A60772" w:rsidRPr="00834FF6" w:rsidRDefault="00A60772" w:rsidP="00A60772">
            <w:pPr>
              <w:widowControl w:val="0"/>
              <w:autoSpaceDE w:val="0"/>
              <w:autoSpaceDN w:val="0"/>
              <w:adjustRightInd w:val="0"/>
              <w:spacing w:line="360" w:lineRule="auto"/>
              <w:rPr>
                <w:rFonts w:cs="Times New Roman"/>
                <w:sz w:val="20"/>
                <w:szCs w:val="20"/>
                <w:lang w:val="en-US"/>
              </w:rPr>
            </w:pPr>
            <w:r w:rsidRPr="00834FF6">
              <w:rPr>
                <w:rFonts w:cs="Times New Roman"/>
                <w:sz w:val="20"/>
                <w:szCs w:val="20"/>
                <w:lang w:val="en-US"/>
              </w:rPr>
              <w:t>MY HEART, YOUR HEART</w:t>
            </w:r>
          </w:p>
          <w:p w14:paraId="2F300F94" w14:textId="77777777" w:rsidR="00A60772" w:rsidRPr="00834FF6" w:rsidRDefault="00A60772" w:rsidP="00A60772">
            <w:pPr>
              <w:widowControl w:val="0"/>
              <w:autoSpaceDE w:val="0"/>
              <w:autoSpaceDN w:val="0"/>
              <w:adjustRightInd w:val="0"/>
              <w:spacing w:line="360" w:lineRule="auto"/>
              <w:rPr>
                <w:rFonts w:cs="Times New Roman"/>
                <w:sz w:val="20"/>
                <w:szCs w:val="20"/>
                <w:lang w:val="en-US"/>
              </w:rPr>
            </w:pPr>
            <w:r w:rsidRPr="00834FF6">
              <w:rPr>
                <w:rFonts w:cs="Times New Roman"/>
                <w:sz w:val="20"/>
                <w:szCs w:val="20"/>
                <w:lang w:val="en-US"/>
              </w:rPr>
              <w:lastRenderedPageBreak/>
              <w:t>To mark World Heart Day on 29 September, members and partners of the World Heart Federation, and individuals across the world will be organizing everything from walks, runs and sporting events, to concerts, public talks and screenings.</w:t>
            </w:r>
          </w:p>
          <w:p w14:paraId="61D27582" w14:textId="77777777" w:rsidR="00A60772" w:rsidRPr="00834FF6" w:rsidRDefault="00A60772" w:rsidP="00A60772">
            <w:pPr>
              <w:widowControl w:val="0"/>
              <w:autoSpaceDE w:val="0"/>
              <w:autoSpaceDN w:val="0"/>
              <w:adjustRightInd w:val="0"/>
              <w:spacing w:line="360" w:lineRule="auto"/>
              <w:rPr>
                <w:rFonts w:cs="Times New Roman"/>
                <w:sz w:val="20"/>
                <w:szCs w:val="20"/>
                <w:lang w:val="en-US"/>
              </w:rPr>
            </w:pPr>
          </w:p>
          <w:p w14:paraId="61F2E6C6" w14:textId="77777777" w:rsidR="00A60772" w:rsidRPr="00834FF6" w:rsidRDefault="00A60772" w:rsidP="00A60772">
            <w:pPr>
              <w:widowControl w:val="0"/>
              <w:autoSpaceDE w:val="0"/>
              <w:autoSpaceDN w:val="0"/>
              <w:adjustRightInd w:val="0"/>
              <w:spacing w:line="360" w:lineRule="auto"/>
              <w:rPr>
                <w:rFonts w:cs="Times New Roman"/>
                <w:sz w:val="20"/>
                <w:szCs w:val="20"/>
                <w:lang w:val="en-US"/>
              </w:rPr>
            </w:pPr>
            <w:r w:rsidRPr="00834FF6">
              <w:rPr>
                <w:rFonts w:cs="Times New Roman"/>
                <w:sz w:val="20"/>
                <w:szCs w:val="20"/>
                <w:lang w:val="en-US"/>
              </w:rPr>
              <w:t xml:space="preserve">Find out how you can organize or take part in an event at </w:t>
            </w:r>
            <w:r w:rsidRPr="00834FF6">
              <w:rPr>
                <w:rFonts w:cs="∞‡Ûøª∂Á"/>
                <w:sz w:val="20"/>
                <w:szCs w:val="20"/>
                <w:lang w:val="en-US"/>
              </w:rPr>
              <w:t>worldheartday.org</w:t>
            </w:r>
          </w:p>
          <w:p w14:paraId="3E8C1F02" w14:textId="77777777" w:rsidR="00A60772" w:rsidRPr="00834FF6" w:rsidRDefault="00A60772" w:rsidP="00A60772">
            <w:pPr>
              <w:widowControl w:val="0"/>
              <w:autoSpaceDE w:val="0"/>
              <w:autoSpaceDN w:val="0"/>
              <w:adjustRightInd w:val="0"/>
              <w:spacing w:line="360" w:lineRule="auto"/>
              <w:rPr>
                <w:rFonts w:cs="Times New Roman"/>
                <w:sz w:val="20"/>
                <w:szCs w:val="20"/>
                <w:lang w:val="en-US"/>
              </w:rPr>
            </w:pPr>
          </w:p>
          <w:p w14:paraId="7905A5FC" w14:textId="12A58F27" w:rsidR="00A60772" w:rsidRPr="00834FF6" w:rsidRDefault="00A60772" w:rsidP="00A60772">
            <w:pPr>
              <w:widowControl w:val="0"/>
              <w:autoSpaceDE w:val="0"/>
              <w:autoSpaceDN w:val="0"/>
              <w:adjustRightInd w:val="0"/>
              <w:spacing w:line="360" w:lineRule="auto"/>
              <w:rPr>
                <w:rFonts w:cs="Times New Roman"/>
                <w:sz w:val="20"/>
                <w:szCs w:val="20"/>
                <w:lang w:val="en-US"/>
              </w:rPr>
            </w:pPr>
            <w:r w:rsidRPr="00834FF6">
              <w:rPr>
                <w:rFonts w:cs="Times New Roman"/>
                <w:sz w:val="20"/>
                <w:szCs w:val="20"/>
                <w:lang w:val="en-US"/>
              </w:rPr>
              <w:t>We’ll be launching more ways for you to get involved in the run up to World Heart Day. So keep checking our website or follow us!</w:t>
            </w:r>
          </w:p>
        </w:tc>
        <w:tc>
          <w:tcPr>
            <w:tcW w:w="4357" w:type="dxa"/>
          </w:tcPr>
          <w:p w14:paraId="68BDAB15" w14:textId="77777777" w:rsidR="00A60772" w:rsidRPr="00834FF6" w:rsidRDefault="00A60772" w:rsidP="00CD73DD">
            <w:pPr>
              <w:spacing w:line="360" w:lineRule="auto"/>
              <w:rPr>
                <w:sz w:val="20"/>
                <w:szCs w:val="20"/>
                <w:lang w:val="en-GB"/>
              </w:rPr>
            </w:pPr>
          </w:p>
        </w:tc>
      </w:tr>
      <w:tr w:rsidR="00A60772" w:rsidRPr="00834FF6" w14:paraId="0E7D53ED" w14:textId="77777777" w:rsidTr="00A60772">
        <w:tc>
          <w:tcPr>
            <w:tcW w:w="4357" w:type="dxa"/>
          </w:tcPr>
          <w:p w14:paraId="5328F396" w14:textId="77777777" w:rsidR="00A60772" w:rsidRPr="00834FF6" w:rsidRDefault="00A60772" w:rsidP="00A60772">
            <w:pPr>
              <w:widowControl w:val="0"/>
              <w:autoSpaceDE w:val="0"/>
              <w:autoSpaceDN w:val="0"/>
              <w:adjustRightInd w:val="0"/>
              <w:spacing w:line="360" w:lineRule="auto"/>
              <w:rPr>
                <w:rFonts w:cs="Times New Roman"/>
                <w:sz w:val="20"/>
                <w:szCs w:val="20"/>
                <w:lang w:val="en-US"/>
              </w:rPr>
            </w:pPr>
            <w:r w:rsidRPr="00834FF6">
              <w:rPr>
                <w:rFonts w:cs="Times New Roman"/>
                <w:sz w:val="20"/>
                <w:szCs w:val="20"/>
                <w:lang w:val="en-US"/>
              </w:rPr>
              <w:lastRenderedPageBreak/>
              <w:t>ABOUT THE WORLD HEART FEDERATION</w:t>
            </w:r>
          </w:p>
          <w:p w14:paraId="6515A6A5" w14:textId="77777777" w:rsidR="00A60772" w:rsidRPr="00834FF6" w:rsidRDefault="00A60772" w:rsidP="00A60772">
            <w:pPr>
              <w:widowControl w:val="0"/>
              <w:autoSpaceDE w:val="0"/>
              <w:autoSpaceDN w:val="0"/>
              <w:adjustRightInd w:val="0"/>
              <w:spacing w:line="360" w:lineRule="auto"/>
              <w:rPr>
                <w:rFonts w:cs="Times New Roman"/>
                <w:sz w:val="20"/>
                <w:szCs w:val="20"/>
                <w:lang w:val="en-US"/>
              </w:rPr>
            </w:pPr>
            <w:r w:rsidRPr="00834FF6">
              <w:rPr>
                <w:rFonts w:cs="Times New Roman"/>
                <w:sz w:val="20"/>
                <w:szCs w:val="20"/>
                <w:lang w:val="en-US"/>
              </w:rPr>
              <w:t xml:space="preserve">The World Heart Federation is dedicated to leading the global </w:t>
            </w:r>
            <w:r w:rsidRPr="00834FF6">
              <w:rPr>
                <w:rFonts w:cs="∞‡Ûøª∂Á"/>
                <w:sz w:val="20"/>
                <w:szCs w:val="20"/>
                <w:lang w:val="en-US"/>
              </w:rPr>
              <w:t>fight against cardiovascular disease (CVD), including heart</w:t>
            </w:r>
            <w:r w:rsidRPr="00834FF6">
              <w:rPr>
                <w:rFonts w:cs="Times New Roman"/>
                <w:sz w:val="20"/>
                <w:szCs w:val="20"/>
                <w:lang w:val="en-US"/>
              </w:rPr>
              <w:t xml:space="preserve"> disease and stroke. We are the only global advocacy and </w:t>
            </w:r>
            <w:r w:rsidRPr="00834FF6">
              <w:rPr>
                <w:rFonts w:cs="∞‡Ûøª∂Á"/>
                <w:sz w:val="20"/>
                <w:szCs w:val="20"/>
                <w:lang w:val="en-US"/>
              </w:rPr>
              <w:t>leadership organization bringing together the entire CVD</w:t>
            </w:r>
          </w:p>
          <w:p w14:paraId="0460226E" w14:textId="1DF240F8" w:rsidR="00A60772" w:rsidRPr="00834FF6" w:rsidRDefault="00A60772" w:rsidP="00A60772">
            <w:pPr>
              <w:widowControl w:val="0"/>
              <w:autoSpaceDE w:val="0"/>
              <w:autoSpaceDN w:val="0"/>
              <w:adjustRightInd w:val="0"/>
              <w:spacing w:line="360" w:lineRule="auto"/>
              <w:rPr>
                <w:rFonts w:cs="Times New Roman"/>
                <w:sz w:val="20"/>
                <w:szCs w:val="20"/>
                <w:lang w:val="en-US"/>
              </w:rPr>
            </w:pPr>
            <w:proofErr w:type="gramStart"/>
            <w:r w:rsidRPr="00834FF6">
              <w:rPr>
                <w:rFonts w:cs="∞‡Ûøª∂Á"/>
                <w:sz w:val="20"/>
                <w:szCs w:val="20"/>
                <w:lang w:val="en-US"/>
              </w:rPr>
              <w:t>community</w:t>
            </w:r>
            <w:proofErr w:type="gramEnd"/>
            <w:r w:rsidRPr="00834FF6">
              <w:rPr>
                <w:rFonts w:cs="∞‡Ûøª∂Á"/>
                <w:sz w:val="20"/>
                <w:szCs w:val="20"/>
                <w:lang w:val="en-US"/>
              </w:rPr>
              <w:t xml:space="preserve"> to drive the CVD agenda and help people live </w:t>
            </w:r>
            <w:r w:rsidRPr="00834FF6">
              <w:rPr>
                <w:rFonts w:cs="Times New Roman"/>
                <w:sz w:val="20"/>
                <w:szCs w:val="20"/>
                <w:lang w:val="en-US"/>
              </w:rPr>
              <w:t>longer, better, more heart-healthy lives. We and our members</w:t>
            </w:r>
            <w:r w:rsidRPr="00834FF6">
              <w:rPr>
                <w:rFonts w:cs="∞‡Ûøª∂Á"/>
                <w:sz w:val="20"/>
                <w:szCs w:val="20"/>
                <w:lang w:val="en-US"/>
              </w:rPr>
              <w:t xml:space="preserve"> - more than 200 organizations, scientific societies, foundations </w:t>
            </w:r>
            <w:r w:rsidRPr="00834FF6">
              <w:rPr>
                <w:rFonts w:cs="Times New Roman"/>
                <w:sz w:val="20"/>
                <w:szCs w:val="20"/>
                <w:lang w:val="en-US"/>
              </w:rPr>
              <w:t>and patient associations in over 100 countries - believe in</w:t>
            </w:r>
            <w:r w:rsidRPr="00834FF6">
              <w:rPr>
                <w:rFonts w:cs="∞‡Ûøª∂Á"/>
                <w:sz w:val="20"/>
                <w:szCs w:val="20"/>
                <w:lang w:val="en-US"/>
              </w:rPr>
              <w:t xml:space="preserve"> </w:t>
            </w:r>
            <w:r w:rsidRPr="00834FF6">
              <w:rPr>
                <w:rFonts w:cs="Times New Roman"/>
                <w:sz w:val="20"/>
                <w:szCs w:val="20"/>
                <w:lang w:val="en-US"/>
              </w:rPr>
              <w:t>a world where heart health for everyone is a fundamental</w:t>
            </w:r>
            <w:r w:rsidRPr="00834FF6">
              <w:rPr>
                <w:rFonts w:cs="∞‡Ûøª∂Á"/>
                <w:sz w:val="20"/>
                <w:szCs w:val="20"/>
                <w:lang w:val="en-US"/>
              </w:rPr>
              <w:t xml:space="preserve"> </w:t>
            </w:r>
            <w:r w:rsidRPr="00834FF6">
              <w:rPr>
                <w:rFonts w:cs="Times New Roman"/>
                <w:sz w:val="20"/>
                <w:szCs w:val="20"/>
                <w:lang w:val="en-US"/>
              </w:rPr>
              <w:t>human right and a crucial element of global</w:t>
            </w:r>
            <w:r w:rsidR="008A5D63" w:rsidRPr="00834FF6">
              <w:rPr>
                <w:rFonts w:cs="Times New Roman"/>
                <w:sz w:val="20"/>
                <w:szCs w:val="20"/>
                <w:lang w:val="en-US"/>
              </w:rPr>
              <w:t xml:space="preserve"> health justice.</w:t>
            </w:r>
            <w:r w:rsidR="008A5D63" w:rsidRPr="00834FF6">
              <w:rPr>
                <w:rFonts w:cs="∞‡Ûøª∂Á"/>
                <w:sz w:val="20"/>
                <w:szCs w:val="20"/>
                <w:lang w:val="en-US"/>
              </w:rPr>
              <w:t xml:space="preserve"> </w:t>
            </w:r>
            <w:r w:rsidR="008A5D63" w:rsidRPr="00834FF6">
              <w:rPr>
                <w:rFonts w:cs="Times New Roman"/>
                <w:sz w:val="20"/>
                <w:szCs w:val="20"/>
                <w:lang w:val="en-US"/>
              </w:rPr>
              <w:t>Because every heartbeat matters.</w:t>
            </w:r>
          </w:p>
        </w:tc>
        <w:tc>
          <w:tcPr>
            <w:tcW w:w="4357" w:type="dxa"/>
          </w:tcPr>
          <w:p w14:paraId="77157D85" w14:textId="77777777" w:rsidR="00A60772" w:rsidRPr="00834FF6" w:rsidRDefault="00A60772" w:rsidP="00CD73DD">
            <w:pPr>
              <w:spacing w:line="360" w:lineRule="auto"/>
              <w:rPr>
                <w:sz w:val="20"/>
                <w:szCs w:val="20"/>
                <w:lang w:val="en-GB"/>
              </w:rPr>
            </w:pPr>
          </w:p>
        </w:tc>
      </w:tr>
    </w:tbl>
    <w:p w14:paraId="556D0A52" w14:textId="77777777" w:rsidR="00A60772" w:rsidRPr="00834FF6" w:rsidRDefault="00A60772" w:rsidP="00CD73DD">
      <w:pPr>
        <w:spacing w:line="360" w:lineRule="auto"/>
        <w:rPr>
          <w:sz w:val="20"/>
          <w:szCs w:val="20"/>
          <w:lang w:val="en-GB"/>
        </w:rPr>
      </w:pPr>
    </w:p>
    <w:p w14:paraId="5331D9C8" w14:textId="77777777" w:rsidR="00A60772" w:rsidRPr="00834FF6" w:rsidRDefault="00A60772" w:rsidP="00CD73DD">
      <w:pPr>
        <w:spacing w:line="360" w:lineRule="auto"/>
        <w:rPr>
          <w:sz w:val="20"/>
          <w:szCs w:val="20"/>
          <w:lang w:val="en-GB"/>
        </w:rPr>
      </w:pPr>
    </w:p>
    <w:p w14:paraId="3CF24FA8" w14:textId="77777777" w:rsidR="00CD73DD" w:rsidRPr="00834FF6" w:rsidRDefault="00CD73DD" w:rsidP="00CD73DD">
      <w:pPr>
        <w:spacing w:line="360" w:lineRule="auto"/>
        <w:rPr>
          <w:sz w:val="20"/>
          <w:szCs w:val="20"/>
          <w:lang w:val="en-GB"/>
        </w:rPr>
      </w:pPr>
      <w:r w:rsidRPr="00834FF6">
        <w:rPr>
          <w:sz w:val="20"/>
          <w:szCs w:val="20"/>
          <w:lang w:val="en-GB"/>
        </w:rPr>
        <w:t>Please email your translation as soon as possible to worldheartday@worldheart.org</w:t>
      </w:r>
    </w:p>
    <w:p w14:paraId="6E61060D" w14:textId="77777777" w:rsidR="00CD73DD" w:rsidRPr="00834FF6" w:rsidRDefault="00CD73DD" w:rsidP="00CD73DD">
      <w:pPr>
        <w:rPr>
          <w:sz w:val="20"/>
          <w:szCs w:val="20"/>
          <w:lang w:val="en-GB"/>
        </w:rPr>
      </w:pPr>
    </w:p>
    <w:sectPr w:rsidR="00CD73DD" w:rsidRPr="00834FF6" w:rsidSect="00040C8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Ûøª∂Á">
    <w:altName w:val="Cambria"/>
    <w:panose1 w:val="00000000000000000000"/>
    <w:charset w:val="4D"/>
    <w:family w:val="auto"/>
    <w:notTrueType/>
    <w:pitch w:val="default"/>
    <w:sig w:usb0="00000003" w:usb1="00000000" w:usb2="00000000" w:usb3="00000000" w:csb0="00000001"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806FF"/>
    <w:multiLevelType w:val="hybridMultilevel"/>
    <w:tmpl w:val="23528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A11836"/>
    <w:multiLevelType w:val="hybridMultilevel"/>
    <w:tmpl w:val="0CAC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C4D4E"/>
    <w:multiLevelType w:val="hybridMultilevel"/>
    <w:tmpl w:val="DF02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94"/>
    <w:rsid w:val="00040C8E"/>
    <w:rsid w:val="00177E34"/>
    <w:rsid w:val="00330D78"/>
    <w:rsid w:val="003A2B47"/>
    <w:rsid w:val="003A4CF0"/>
    <w:rsid w:val="004E667B"/>
    <w:rsid w:val="00502D94"/>
    <w:rsid w:val="00571270"/>
    <w:rsid w:val="005B1859"/>
    <w:rsid w:val="005F07D8"/>
    <w:rsid w:val="0068777C"/>
    <w:rsid w:val="006E6D03"/>
    <w:rsid w:val="00701C17"/>
    <w:rsid w:val="00834FF6"/>
    <w:rsid w:val="008A5D63"/>
    <w:rsid w:val="00913ADB"/>
    <w:rsid w:val="009156FF"/>
    <w:rsid w:val="0093315D"/>
    <w:rsid w:val="009620EA"/>
    <w:rsid w:val="00A510A7"/>
    <w:rsid w:val="00A60772"/>
    <w:rsid w:val="00B15C13"/>
    <w:rsid w:val="00C63553"/>
    <w:rsid w:val="00C716C9"/>
    <w:rsid w:val="00C85F3A"/>
    <w:rsid w:val="00CB2279"/>
    <w:rsid w:val="00CB5C1A"/>
    <w:rsid w:val="00CD73DD"/>
    <w:rsid w:val="00E20B90"/>
    <w:rsid w:val="00EA1C12"/>
    <w:rsid w:val="00F0541C"/>
    <w:rsid w:val="00F644D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2BEB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9156FF"/>
    <w:pPr>
      <w:spacing w:before="100" w:beforeAutospacing="1" w:after="100" w:afterAutospacing="1"/>
    </w:pPr>
    <w:rPr>
      <w:rFonts w:ascii="Times New Roman" w:eastAsia="Times New Roman" w:hAnsi="Times New Roman" w:cs="Times New Roman"/>
      <w:lang w:val="es-ES" w:eastAsia="es-ES_tradnl"/>
    </w:rPr>
  </w:style>
  <w:style w:type="character" w:styleId="Hyperlink">
    <w:name w:val="Hyperlink"/>
    <w:basedOn w:val="DefaultParagraphFont"/>
    <w:uiPriority w:val="99"/>
    <w:unhideWhenUsed/>
    <w:rsid w:val="009156FF"/>
    <w:rPr>
      <w:color w:val="0563C1" w:themeColor="hyperlink"/>
      <w:u w:val="single"/>
    </w:rPr>
  </w:style>
  <w:style w:type="character" w:customStyle="1" w:styleId="UnresolvedMention">
    <w:name w:val="Unresolved Mention"/>
    <w:basedOn w:val="DefaultParagraphFont"/>
    <w:uiPriority w:val="99"/>
    <w:rsid w:val="009156FF"/>
    <w:rPr>
      <w:color w:val="808080"/>
      <w:shd w:val="clear" w:color="auto" w:fill="E6E6E6"/>
    </w:rPr>
  </w:style>
  <w:style w:type="table" w:styleId="TableGrid">
    <w:name w:val="Table Grid"/>
    <w:basedOn w:val="TableNormal"/>
    <w:uiPriority w:val="39"/>
    <w:rsid w:val="00571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7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9156FF"/>
    <w:pPr>
      <w:spacing w:before="100" w:beforeAutospacing="1" w:after="100" w:afterAutospacing="1"/>
    </w:pPr>
    <w:rPr>
      <w:rFonts w:ascii="Times New Roman" w:eastAsia="Times New Roman" w:hAnsi="Times New Roman" w:cs="Times New Roman"/>
      <w:lang w:val="es-ES" w:eastAsia="es-ES_tradnl"/>
    </w:rPr>
  </w:style>
  <w:style w:type="character" w:styleId="Hyperlink">
    <w:name w:val="Hyperlink"/>
    <w:basedOn w:val="DefaultParagraphFont"/>
    <w:uiPriority w:val="99"/>
    <w:unhideWhenUsed/>
    <w:rsid w:val="009156FF"/>
    <w:rPr>
      <w:color w:val="0563C1" w:themeColor="hyperlink"/>
      <w:u w:val="single"/>
    </w:rPr>
  </w:style>
  <w:style w:type="character" w:customStyle="1" w:styleId="UnresolvedMention">
    <w:name w:val="Unresolved Mention"/>
    <w:basedOn w:val="DefaultParagraphFont"/>
    <w:uiPriority w:val="99"/>
    <w:rsid w:val="009156FF"/>
    <w:rPr>
      <w:color w:val="808080"/>
      <w:shd w:val="clear" w:color="auto" w:fill="E6E6E6"/>
    </w:rPr>
  </w:style>
  <w:style w:type="table" w:styleId="TableGrid">
    <w:name w:val="Table Grid"/>
    <w:basedOn w:val="TableNormal"/>
    <w:uiPriority w:val="39"/>
    <w:rsid w:val="00571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1599">
      <w:bodyDiv w:val="1"/>
      <w:marLeft w:val="0"/>
      <w:marRight w:val="0"/>
      <w:marTop w:val="0"/>
      <w:marBottom w:val="0"/>
      <w:divBdr>
        <w:top w:val="none" w:sz="0" w:space="0" w:color="auto"/>
        <w:left w:val="none" w:sz="0" w:space="0" w:color="auto"/>
        <w:bottom w:val="none" w:sz="0" w:space="0" w:color="auto"/>
        <w:right w:val="none" w:sz="0" w:space="0" w:color="auto"/>
      </w:divBdr>
      <w:divsChild>
        <w:div w:id="1477994190">
          <w:marLeft w:val="0"/>
          <w:marRight w:val="0"/>
          <w:marTop w:val="0"/>
          <w:marBottom w:val="150"/>
          <w:divBdr>
            <w:top w:val="none" w:sz="0" w:space="0" w:color="auto"/>
            <w:left w:val="none" w:sz="0" w:space="0" w:color="auto"/>
            <w:bottom w:val="none" w:sz="0" w:space="0" w:color="auto"/>
            <w:right w:val="none" w:sz="0" w:space="0" w:color="auto"/>
          </w:divBdr>
        </w:div>
      </w:divsChild>
    </w:div>
    <w:div w:id="256407339">
      <w:bodyDiv w:val="1"/>
      <w:marLeft w:val="0"/>
      <w:marRight w:val="0"/>
      <w:marTop w:val="0"/>
      <w:marBottom w:val="0"/>
      <w:divBdr>
        <w:top w:val="none" w:sz="0" w:space="0" w:color="auto"/>
        <w:left w:val="none" w:sz="0" w:space="0" w:color="auto"/>
        <w:bottom w:val="none" w:sz="0" w:space="0" w:color="auto"/>
        <w:right w:val="none" w:sz="0" w:space="0" w:color="auto"/>
      </w:divBdr>
      <w:divsChild>
        <w:div w:id="835338355">
          <w:marLeft w:val="0"/>
          <w:marRight w:val="0"/>
          <w:marTop w:val="0"/>
          <w:marBottom w:val="150"/>
          <w:divBdr>
            <w:top w:val="none" w:sz="0" w:space="0" w:color="auto"/>
            <w:left w:val="none" w:sz="0" w:space="0" w:color="auto"/>
            <w:bottom w:val="none" w:sz="0" w:space="0" w:color="auto"/>
            <w:right w:val="none" w:sz="0" w:space="0" w:color="auto"/>
          </w:divBdr>
        </w:div>
      </w:divsChild>
    </w:div>
    <w:div w:id="326400044">
      <w:bodyDiv w:val="1"/>
      <w:marLeft w:val="0"/>
      <w:marRight w:val="0"/>
      <w:marTop w:val="0"/>
      <w:marBottom w:val="0"/>
      <w:divBdr>
        <w:top w:val="none" w:sz="0" w:space="0" w:color="auto"/>
        <w:left w:val="none" w:sz="0" w:space="0" w:color="auto"/>
        <w:bottom w:val="none" w:sz="0" w:space="0" w:color="auto"/>
        <w:right w:val="none" w:sz="0" w:space="0" w:color="auto"/>
      </w:divBdr>
      <w:divsChild>
        <w:div w:id="1555921942">
          <w:marLeft w:val="0"/>
          <w:marRight w:val="0"/>
          <w:marTop w:val="0"/>
          <w:marBottom w:val="150"/>
          <w:divBdr>
            <w:top w:val="none" w:sz="0" w:space="0" w:color="auto"/>
            <w:left w:val="none" w:sz="0" w:space="0" w:color="auto"/>
            <w:bottom w:val="none" w:sz="0" w:space="0" w:color="auto"/>
            <w:right w:val="none" w:sz="0" w:space="0" w:color="auto"/>
          </w:divBdr>
        </w:div>
      </w:divsChild>
    </w:div>
    <w:div w:id="344865631">
      <w:bodyDiv w:val="1"/>
      <w:marLeft w:val="0"/>
      <w:marRight w:val="0"/>
      <w:marTop w:val="0"/>
      <w:marBottom w:val="0"/>
      <w:divBdr>
        <w:top w:val="none" w:sz="0" w:space="0" w:color="auto"/>
        <w:left w:val="none" w:sz="0" w:space="0" w:color="auto"/>
        <w:bottom w:val="none" w:sz="0" w:space="0" w:color="auto"/>
        <w:right w:val="none" w:sz="0" w:space="0" w:color="auto"/>
      </w:divBdr>
      <w:divsChild>
        <w:div w:id="1715306485">
          <w:marLeft w:val="0"/>
          <w:marRight w:val="0"/>
          <w:marTop w:val="0"/>
          <w:marBottom w:val="150"/>
          <w:divBdr>
            <w:top w:val="none" w:sz="0" w:space="0" w:color="auto"/>
            <w:left w:val="none" w:sz="0" w:space="0" w:color="auto"/>
            <w:bottom w:val="none" w:sz="0" w:space="0" w:color="auto"/>
            <w:right w:val="none" w:sz="0" w:space="0" w:color="auto"/>
          </w:divBdr>
        </w:div>
      </w:divsChild>
    </w:div>
    <w:div w:id="576785731">
      <w:bodyDiv w:val="1"/>
      <w:marLeft w:val="0"/>
      <w:marRight w:val="0"/>
      <w:marTop w:val="0"/>
      <w:marBottom w:val="0"/>
      <w:divBdr>
        <w:top w:val="none" w:sz="0" w:space="0" w:color="auto"/>
        <w:left w:val="none" w:sz="0" w:space="0" w:color="auto"/>
        <w:bottom w:val="none" w:sz="0" w:space="0" w:color="auto"/>
        <w:right w:val="none" w:sz="0" w:space="0" w:color="auto"/>
      </w:divBdr>
    </w:div>
    <w:div w:id="674772981">
      <w:bodyDiv w:val="1"/>
      <w:marLeft w:val="0"/>
      <w:marRight w:val="0"/>
      <w:marTop w:val="0"/>
      <w:marBottom w:val="0"/>
      <w:divBdr>
        <w:top w:val="none" w:sz="0" w:space="0" w:color="auto"/>
        <w:left w:val="none" w:sz="0" w:space="0" w:color="auto"/>
        <w:bottom w:val="none" w:sz="0" w:space="0" w:color="auto"/>
        <w:right w:val="none" w:sz="0" w:space="0" w:color="auto"/>
      </w:divBdr>
      <w:divsChild>
        <w:div w:id="390537903">
          <w:marLeft w:val="0"/>
          <w:marRight w:val="0"/>
          <w:marTop w:val="0"/>
          <w:marBottom w:val="0"/>
          <w:divBdr>
            <w:top w:val="none" w:sz="0" w:space="0" w:color="auto"/>
            <w:left w:val="none" w:sz="0" w:space="0" w:color="auto"/>
            <w:bottom w:val="none" w:sz="0" w:space="0" w:color="auto"/>
            <w:right w:val="none" w:sz="0" w:space="0" w:color="auto"/>
          </w:divBdr>
        </w:div>
        <w:div w:id="805776044">
          <w:marLeft w:val="0"/>
          <w:marRight w:val="0"/>
          <w:marTop w:val="332"/>
          <w:marBottom w:val="332"/>
          <w:divBdr>
            <w:top w:val="single" w:sz="6" w:space="0" w:color="97B0C8"/>
            <w:left w:val="none" w:sz="0" w:space="0" w:color="auto"/>
            <w:bottom w:val="none" w:sz="0" w:space="0" w:color="auto"/>
            <w:right w:val="none" w:sz="0" w:space="0" w:color="auto"/>
          </w:divBdr>
        </w:div>
      </w:divsChild>
    </w:div>
    <w:div w:id="723256289">
      <w:bodyDiv w:val="1"/>
      <w:marLeft w:val="0"/>
      <w:marRight w:val="0"/>
      <w:marTop w:val="0"/>
      <w:marBottom w:val="0"/>
      <w:divBdr>
        <w:top w:val="none" w:sz="0" w:space="0" w:color="auto"/>
        <w:left w:val="none" w:sz="0" w:space="0" w:color="auto"/>
        <w:bottom w:val="none" w:sz="0" w:space="0" w:color="auto"/>
        <w:right w:val="none" w:sz="0" w:space="0" w:color="auto"/>
      </w:divBdr>
      <w:divsChild>
        <w:div w:id="920065017">
          <w:marLeft w:val="0"/>
          <w:marRight w:val="0"/>
          <w:marTop w:val="0"/>
          <w:marBottom w:val="0"/>
          <w:divBdr>
            <w:top w:val="none" w:sz="0" w:space="0" w:color="auto"/>
            <w:left w:val="none" w:sz="0" w:space="0" w:color="auto"/>
            <w:bottom w:val="none" w:sz="0" w:space="0" w:color="auto"/>
            <w:right w:val="none" w:sz="0" w:space="0" w:color="auto"/>
          </w:divBdr>
        </w:div>
        <w:div w:id="1100418006">
          <w:marLeft w:val="0"/>
          <w:marRight w:val="0"/>
          <w:marTop w:val="332"/>
          <w:marBottom w:val="332"/>
          <w:divBdr>
            <w:top w:val="single" w:sz="6" w:space="0" w:color="97B0C8"/>
            <w:left w:val="none" w:sz="0" w:space="0" w:color="auto"/>
            <w:bottom w:val="none" w:sz="0" w:space="0" w:color="auto"/>
            <w:right w:val="none" w:sz="0" w:space="0" w:color="auto"/>
          </w:divBdr>
        </w:div>
      </w:divsChild>
    </w:div>
    <w:div w:id="940642736">
      <w:bodyDiv w:val="1"/>
      <w:marLeft w:val="0"/>
      <w:marRight w:val="0"/>
      <w:marTop w:val="0"/>
      <w:marBottom w:val="0"/>
      <w:divBdr>
        <w:top w:val="none" w:sz="0" w:space="0" w:color="auto"/>
        <w:left w:val="none" w:sz="0" w:space="0" w:color="auto"/>
        <w:bottom w:val="none" w:sz="0" w:space="0" w:color="auto"/>
        <w:right w:val="none" w:sz="0" w:space="0" w:color="auto"/>
      </w:divBdr>
      <w:divsChild>
        <w:div w:id="1882668204">
          <w:marLeft w:val="0"/>
          <w:marRight w:val="0"/>
          <w:marTop w:val="0"/>
          <w:marBottom w:val="150"/>
          <w:divBdr>
            <w:top w:val="none" w:sz="0" w:space="0" w:color="auto"/>
            <w:left w:val="none" w:sz="0" w:space="0" w:color="auto"/>
            <w:bottom w:val="none" w:sz="0" w:space="0" w:color="auto"/>
            <w:right w:val="none" w:sz="0" w:space="0" w:color="auto"/>
          </w:divBdr>
        </w:div>
      </w:divsChild>
    </w:div>
    <w:div w:id="996692375">
      <w:bodyDiv w:val="1"/>
      <w:marLeft w:val="0"/>
      <w:marRight w:val="0"/>
      <w:marTop w:val="0"/>
      <w:marBottom w:val="0"/>
      <w:divBdr>
        <w:top w:val="none" w:sz="0" w:space="0" w:color="auto"/>
        <w:left w:val="none" w:sz="0" w:space="0" w:color="auto"/>
        <w:bottom w:val="none" w:sz="0" w:space="0" w:color="auto"/>
        <w:right w:val="none" w:sz="0" w:space="0" w:color="auto"/>
      </w:divBdr>
      <w:divsChild>
        <w:div w:id="829519014">
          <w:marLeft w:val="0"/>
          <w:marRight w:val="0"/>
          <w:marTop w:val="0"/>
          <w:marBottom w:val="150"/>
          <w:divBdr>
            <w:top w:val="none" w:sz="0" w:space="0" w:color="auto"/>
            <w:left w:val="none" w:sz="0" w:space="0" w:color="auto"/>
            <w:bottom w:val="none" w:sz="0" w:space="0" w:color="auto"/>
            <w:right w:val="none" w:sz="0" w:space="0" w:color="auto"/>
          </w:divBdr>
        </w:div>
      </w:divsChild>
    </w:div>
    <w:div w:id="1132938822">
      <w:bodyDiv w:val="1"/>
      <w:marLeft w:val="0"/>
      <w:marRight w:val="0"/>
      <w:marTop w:val="0"/>
      <w:marBottom w:val="0"/>
      <w:divBdr>
        <w:top w:val="none" w:sz="0" w:space="0" w:color="auto"/>
        <w:left w:val="none" w:sz="0" w:space="0" w:color="auto"/>
        <w:bottom w:val="none" w:sz="0" w:space="0" w:color="auto"/>
        <w:right w:val="none" w:sz="0" w:space="0" w:color="auto"/>
      </w:divBdr>
      <w:divsChild>
        <w:div w:id="1697539698">
          <w:marLeft w:val="0"/>
          <w:marRight w:val="0"/>
          <w:marTop w:val="0"/>
          <w:marBottom w:val="150"/>
          <w:divBdr>
            <w:top w:val="none" w:sz="0" w:space="0" w:color="auto"/>
            <w:left w:val="none" w:sz="0" w:space="0" w:color="auto"/>
            <w:bottom w:val="none" w:sz="0" w:space="0" w:color="auto"/>
            <w:right w:val="none" w:sz="0" w:space="0" w:color="auto"/>
          </w:divBdr>
        </w:div>
      </w:divsChild>
    </w:div>
    <w:div w:id="1272275107">
      <w:bodyDiv w:val="1"/>
      <w:marLeft w:val="0"/>
      <w:marRight w:val="0"/>
      <w:marTop w:val="0"/>
      <w:marBottom w:val="0"/>
      <w:divBdr>
        <w:top w:val="none" w:sz="0" w:space="0" w:color="auto"/>
        <w:left w:val="none" w:sz="0" w:space="0" w:color="auto"/>
        <w:bottom w:val="none" w:sz="0" w:space="0" w:color="auto"/>
        <w:right w:val="none" w:sz="0" w:space="0" w:color="auto"/>
      </w:divBdr>
      <w:divsChild>
        <w:div w:id="1844281039">
          <w:marLeft w:val="0"/>
          <w:marRight w:val="0"/>
          <w:marTop w:val="0"/>
          <w:marBottom w:val="0"/>
          <w:divBdr>
            <w:top w:val="none" w:sz="0" w:space="0" w:color="auto"/>
            <w:left w:val="none" w:sz="0" w:space="0" w:color="auto"/>
            <w:bottom w:val="none" w:sz="0" w:space="0" w:color="auto"/>
            <w:right w:val="none" w:sz="0" w:space="0" w:color="auto"/>
          </w:divBdr>
        </w:div>
        <w:div w:id="1910731252">
          <w:marLeft w:val="0"/>
          <w:marRight w:val="0"/>
          <w:marTop w:val="332"/>
          <w:marBottom w:val="332"/>
          <w:divBdr>
            <w:top w:val="single" w:sz="6" w:space="0" w:color="97B0C8"/>
            <w:left w:val="none" w:sz="0" w:space="0" w:color="auto"/>
            <w:bottom w:val="none" w:sz="0" w:space="0" w:color="auto"/>
            <w:right w:val="none" w:sz="0" w:space="0" w:color="auto"/>
          </w:divBdr>
        </w:div>
      </w:divsChild>
    </w:div>
    <w:div w:id="1593393313">
      <w:bodyDiv w:val="1"/>
      <w:marLeft w:val="0"/>
      <w:marRight w:val="0"/>
      <w:marTop w:val="0"/>
      <w:marBottom w:val="0"/>
      <w:divBdr>
        <w:top w:val="none" w:sz="0" w:space="0" w:color="auto"/>
        <w:left w:val="none" w:sz="0" w:space="0" w:color="auto"/>
        <w:bottom w:val="none" w:sz="0" w:space="0" w:color="auto"/>
        <w:right w:val="none" w:sz="0" w:space="0" w:color="auto"/>
      </w:divBdr>
      <w:divsChild>
        <w:div w:id="227039542">
          <w:marLeft w:val="0"/>
          <w:marRight w:val="0"/>
          <w:marTop w:val="0"/>
          <w:marBottom w:val="0"/>
          <w:divBdr>
            <w:top w:val="none" w:sz="0" w:space="0" w:color="auto"/>
            <w:left w:val="none" w:sz="0" w:space="0" w:color="auto"/>
            <w:bottom w:val="none" w:sz="0" w:space="0" w:color="auto"/>
            <w:right w:val="none" w:sz="0" w:space="0" w:color="auto"/>
          </w:divBdr>
        </w:div>
        <w:div w:id="279072913">
          <w:marLeft w:val="0"/>
          <w:marRight w:val="0"/>
          <w:marTop w:val="332"/>
          <w:marBottom w:val="332"/>
          <w:divBdr>
            <w:top w:val="single" w:sz="6" w:space="0" w:color="97B0C8"/>
            <w:left w:val="none" w:sz="0" w:space="0" w:color="auto"/>
            <w:bottom w:val="none" w:sz="0" w:space="0" w:color="auto"/>
            <w:right w:val="none" w:sz="0" w:space="0" w:color="auto"/>
          </w:divBdr>
        </w:div>
      </w:divsChild>
    </w:div>
    <w:div w:id="1642154557">
      <w:bodyDiv w:val="1"/>
      <w:marLeft w:val="0"/>
      <w:marRight w:val="0"/>
      <w:marTop w:val="0"/>
      <w:marBottom w:val="0"/>
      <w:divBdr>
        <w:top w:val="none" w:sz="0" w:space="0" w:color="auto"/>
        <w:left w:val="none" w:sz="0" w:space="0" w:color="auto"/>
        <w:bottom w:val="none" w:sz="0" w:space="0" w:color="auto"/>
        <w:right w:val="none" w:sz="0" w:space="0" w:color="auto"/>
      </w:divBdr>
      <w:divsChild>
        <w:div w:id="1194264539">
          <w:marLeft w:val="0"/>
          <w:marRight w:val="0"/>
          <w:marTop w:val="0"/>
          <w:marBottom w:val="150"/>
          <w:divBdr>
            <w:top w:val="none" w:sz="0" w:space="0" w:color="auto"/>
            <w:left w:val="none" w:sz="0" w:space="0" w:color="auto"/>
            <w:bottom w:val="none" w:sz="0" w:space="0" w:color="auto"/>
            <w:right w:val="none" w:sz="0" w:space="0" w:color="auto"/>
          </w:divBdr>
        </w:div>
      </w:divsChild>
    </w:div>
    <w:div w:id="1693529773">
      <w:bodyDiv w:val="1"/>
      <w:marLeft w:val="0"/>
      <w:marRight w:val="0"/>
      <w:marTop w:val="0"/>
      <w:marBottom w:val="0"/>
      <w:divBdr>
        <w:top w:val="none" w:sz="0" w:space="0" w:color="auto"/>
        <w:left w:val="none" w:sz="0" w:space="0" w:color="auto"/>
        <w:bottom w:val="none" w:sz="0" w:space="0" w:color="auto"/>
        <w:right w:val="none" w:sz="0" w:space="0" w:color="auto"/>
      </w:divBdr>
    </w:div>
    <w:div w:id="1880432791">
      <w:bodyDiv w:val="1"/>
      <w:marLeft w:val="0"/>
      <w:marRight w:val="0"/>
      <w:marTop w:val="0"/>
      <w:marBottom w:val="0"/>
      <w:divBdr>
        <w:top w:val="none" w:sz="0" w:space="0" w:color="auto"/>
        <w:left w:val="none" w:sz="0" w:space="0" w:color="auto"/>
        <w:bottom w:val="none" w:sz="0" w:space="0" w:color="auto"/>
        <w:right w:val="none" w:sz="0" w:space="0" w:color="auto"/>
      </w:divBdr>
      <w:divsChild>
        <w:div w:id="83259228">
          <w:marLeft w:val="0"/>
          <w:marRight w:val="0"/>
          <w:marTop w:val="0"/>
          <w:marBottom w:val="0"/>
          <w:divBdr>
            <w:top w:val="none" w:sz="0" w:space="0" w:color="auto"/>
            <w:left w:val="none" w:sz="0" w:space="0" w:color="auto"/>
            <w:bottom w:val="none" w:sz="0" w:space="0" w:color="auto"/>
            <w:right w:val="none" w:sz="0" w:space="0" w:color="auto"/>
          </w:divBdr>
        </w:div>
        <w:div w:id="970288776">
          <w:marLeft w:val="0"/>
          <w:marRight w:val="0"/>
          <w:marTop w:val="332"/>
          <w:marBottom w:val="332"/>
          <w:divBdr>
            <w:top w:val="single" w:sz="6" w:space="0" w:color="97B0C8"/>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735</Words>
  <Characters>4196</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Islas</dc:creator>
  <cp:keywords/>
  <dc:description/>
  <cp:lastModifiedBy>User</cp:lastModifiedBy>
  <cp:revision>15</cp:revision>
  <cp:lastPrinted>2018-03-27T09:42:00Z</cp:lastPrinted>
  <dcterms:created xsi:type="dcterms:W3CDTF">2018-03-27T10:13:00Z</dcterms:created>
  <dcterms:modified xsi:type="dcterms:W3CDTF">2018-07-12T11:33:00Z</dcterms:modified>
</cp:coreProperties>
</file>