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58D74" w14:textId="043D5336" w:rsidR="00274CD7" w:rsidRDefault="00A71AD2" w:rsidP="00AD495E">
      <w:pPr>
        <w:rPr>
          <w:rFonts w:asciiTheme="minorHAnsi" w:hAnsiTheme="minorHAnsi"/>
          <w:b/>
          <w:i/>
          <w:color w:val="FF0000"/>
          <w:sz w:val="22"/>
          <w:szCs w:val="22"/>
          <w:lang w:val="en-GB"/>
        </w:rPr>
      </w:pPr>
      <w:r>
        <w:rPr>
          <w:rFonts w:asciiTheme="minorHAnsi" w:hAnsiTheme="minorHAnsi"/>
          <w:b/>
          <w:i/>
          <w:color w:val="FF0000"/>
          <w:sz w:val="22"/>
          <w:szCs w:val="22"/>
          <w:lang w:val="en-GB"/>
        </w:rPr>
        <w:t>Under embargo until 27</w:t>
      </w:r>
      <w:r w:rsidR="000948BA" w:rsidRPr="000948BA">
        <w:rPr>
          <w:rFonts w:asciiTheme="minorHAnsi" w:hAnsiTheme="minorHAnsi"/>
          <w:b/>
          <w:i/>
          <w:color w:val="FF0000"/>
          <w:sz w:val="22"/>
          <w:szCs w:val="22"/>
          <w:lang w:val="en-GB"/>
        </w:rPr>
        <w:t xml:space="preserve"> September 2018</w:t>
      </w:r>
    </w:p>
    <w:p w14:paraId="07CE6E00" w14:textId="77777777" w:rsidR="000948BA" w:rsidRPr="000948BA" w:rsidRDefault="000948BA" w:rsidP="00AD495E">
      <w:pPr>
        <w:rPr>
          <w:rFonts w:asciiTheme="minorHAnsi" w:hAnsiTheme="minorHAnsi"/>
          <w:b/>
          <w:i/>
          <w:color w:val="FF0000"/>
          <w:sz w:val="22"/>
          <w:szCs w:val="22"/>
          <w:lang w:val="en-GB"/>
        </w:rPr>
      </w:pPr>
    </w:p>
    <w:p w14:paraId="43B05669" w14:textId="77777777" w:rsidR="007217EF" w:rsidRPr="009B72BD" w:rsidRDefault="007217EF" w:rsidP="007217EF">
      <w:pPr>
        <w:jc w:val="center"/>
        <w:rPr>
          <w:rFonts w:ascii="Calibri" w:hAnsi="Calibri"/>
          <w:b/>
          <w:color w:val="000000" w:themeColor="text1"/>
          <w:sz w:val="20"/>
          <w:szCs w:val="20"/>
          <w:lang w:val="en-GB"/>
        </w:rPr>
      </w:pPr>
      <w:r w:rsidRPr="009B72BD">
        <w:rPr>
          <w:rFonts w:ascii="Calibri" w:hAnsi="Calibri"/>
          <w:b/>
          <w:color w:val="000000" w:themeColor="text1"/>
          <w:sz w:val="20"/>
          <w:szCs w:val="20"/>
          <w:lang w:val="en-GB"/>
        </w:rPr>
        <w:t>Nearly one in five deaths from cardiovascular disease are caused by air pollution ...</w:t>
      </w:r>
    </w:p>
    <w:p w14:paraId="5EEFC79E" w14:textId="77777777" w:rsidR="007217EF" w:rsidRPr="009B72BD" w:rsidRDefault="007217EF" w:rsidP="007217EF">
      <w:pPr>
        <w:jc w:val="center"/>
        <w:rPr>
          <w:rFonts w:ascii="Calibri" w:hAnsi="Calibri"/>
          <w:b/>
          <w:color w:val="000000" w:themeColor="text1"/>
          <w:sz w:val="20"/>
          <w:szCs w:val="20"/>
          <w:lang w:val="en-GB"/>
        </w:rPr>
      </w:pPr>
      <w:r w:rsidRPr="009B72BD">
        <w:rPr>
          <w:rFonts w:ascii="Calibri" w:hAnsi="Calibri"/>
          <w:b/>
          <w:color w:val="000000" w:themeColor="text1"/>
          <w:sz w:val="20"/>
          <w:szCs w:val="20"/>
          <w:lang w:val="en-GB"/>
        </w:rPr>
        <w:t>... a total of 3 million deaths globally every year</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lang w:val="en-GB"/>
        </w:rPr>
      </w:pPr>
    </w:p>
    <w:p w14:paraId="76FD8E10" w14:textId="0494E604"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lang w:val="en-GB"/>
        </w:rPr>
      </w:pPr>
      <w:r w:rsidRPr="009B72BD">
        <w:rPr>
          <w:rFonts w:ascii="Calibri" w:hAnsi="Calibri" w:cs="Arial"/>
          <w:i/>
          <w:color w:val="000000" w:themeColor="text1"/>
          <w:sz w:val="20"/>
          <w:szCs w:val="20"/>
          <w:lang w:val="en-GB"/>
        </w:rPr>
        <w:t>On World Heart Day, 29 September 2018, World Heart Federation</w:t>
      </w:r>
      <w:r w:rsidR="003B47FA" w:rsidRPr="009B72BD">
        <w:rPr>
          <w:rFonts w:ascii="Calibri" w:hAnsi="Calibri" w:cs="Arial"/>
          <w:i/>
          <w:color w:val="000000" w:themeColor="text1"/>
          <w:sz w:val="20"/>
          <w:szCs w:val="20"/>
          <w:lang w:val="en-GB"/>
        </w:rPr>
        <w:t xml:space="preserve"> (WHF)</w:t>
      </w:r>
      <w:r w:rsidRPr="009B72BD">
        <w:rPr>
          <w:rFonts w:ascii="Calibri" w:hAnsi="Calibri" w:cs="Arial"/>
          <w:i/>
          <w:color w:val="000000" w:themeColor="text1"/>
          <w:sz w:val="20"/>
          <w:szCs w:val="20"/>
          <w:lang w:val="en-GB"/>
        </w:rPr>
        <w:t xml:space="preserve"> is raising awareness of the strong link between poor air quality and cardiovascular disease (CVD), including heart disease and stroke</w:t>
      </w:r>
    </w:p>
    <w:p w14:paraId="783FF39F" w14:textId="77777777" w:rsidR="007217EF" w:rsidRPr="009B72BD" w:rsidRDefault="007217EF" w:rsidP="007217EF">
      <w:pPr>
        <w:jc w:val="center"/>
        <w:rPr>
          <w:rFonts w:ascii="Calibri" w:hAnsi="Calibri" w:cs="Arial"/>
          <w:color w:val="000000" w:themeColor="text1"/>
          <w:sz w:val="20"/>
          <w:szCs w:val="20"/>
          <w:lang w:val="en-GB"/>
        </w:rPr>
      </w:pPr>
    </w:p>
    <w:p w14:paraId="487205AF"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lang w:val="en-GB"/>
        </w:rPr>
      </w:pPr>
      <w:r w:rsidRPr="009B72BD">
        <w:rPr>
          <w:rFonts w:ascii="Calibri" w:hAnsi="Calibri" w:cs="Arial"/>
          <w:i/>
          <w:color w:val="000000" w:themeColor="text1"/>
          <w:sz w:val="20"/>
          <w:szCs w:val="20"/>
          <w:lang w:val="en-GB"/>
        </w:rPr>
        <w:t xml:space="preserve">Outdoor and household air pollution are an increasingly important risk factor for CVD: according to recent research, air pollution is the cause of </w:t>
      </w:r>
      <w:r w:rsidRPr="009B72BD">
        <w:rPr>
          <w:rFonts w:ascii="Calibri" w:hAnsi="Calibri" w:cs="Arial"/>
          <w:b/>
          <w:i/>
          <w:color w:val="000000" w:themeColor="text1"/>
          <w:sz w:val="20"/>
          <w:szCs w:val="20"/>
          <w:lang w:val="en-GB"/>
        </w:rPr>
        <w:t>19% of all CVD deaths</w:t>
      </w:r>
      <w:r w:rsidRPr="009B72BD">
        <w:rPr>
          <w:rFonts w:ascii="Calibri" w:hAnsi="Calibri" w:cs="Arial"/>
          <w:i/>
          <w:color w:val="000000" w:themeColor="text1"/>
          <w:sz w:val="20"/>
          <w:szCs w:val="20"/>
          <w:lang w:val="en-GB"/>
        </w:rPr>
        <w:t>, accounting for more than 3 million deaths each year</w:t>
      </w:r>
      <w:r w:rsidRPr="009B72BD">
        <w:rPr>
          <w:rFonts w:ascii="Calibri" w:hAnsi="Calibri" w:cs="Arial"/>
          <w:i/>
          <w:color w:val="000000" w:themeColor="text1"/>
          <w:sz w:val="20"/>
          <w:szCs w:val="20"/>
          <w:vertAlign w:val="superscript"/>
          <w:lang w:val="en-GB"/>
        </w:rPr>
        <w:t>1</w:t>
      </w:r>
    </w:p>
    <w:p w14:paraId="5950EC34" w14:textId="77777777" w:rsidR="007217EF" w:rsidRPr="009B72BD" w:rsidRDefault="007217EF" w:rsidP="007217EF">
      <w:pPr>
        <w:jc w:val="center"/>
        <w:rPr>
          <w:rFonts w:ascii="Calibri" w:hAnsi="Calibri" w:cs="Arial"/>
          <w:i/>
          <w:color w:val="000000" w:themeColor="text1"/>
          <w:sz w:val="20"/>
          <w:szCs w:val="20"/>
          <w:lang w:val="en-GB"/>
        </w:rPr>
      </w:pPr>
    </w:p>
    <w:p w14:paraId="10827ABC"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lang w:val="en-GB"/>
        </w:rPr>
      </w:pPr>
      <w:r w:rsidRPr="009B72BD">
        <w:rPr>
          <w:rFonts w:ascii="Calibri" w:hAnsi="Calibri" w:cs="Arial"/>
          <w:i/>
          <w:color w:val="000000" w:themeColor="text1"/>
          <w:sz w:val="20"/>
          <w:szCs w:val="20"/>
          <w:lang w:val="en-GB"/>
        </w:rPr>
        <w:t>7 million people die prematurely every year from air pollution: 1.4 million from stroke and over 2 million from heart disease</w:t>
      </w:r>
      <w:r w:rsidRPr="009B72BD">
        <w:rPr>
          <w:rFonts w:ascii="Calibri" w:hAnsi="Calibri" w:cs="Arial"/>
          <w:i/>
          <w:color w:val="000000" w:themeColor="text1"/>
          <w:sz w:val="20"/>
          <w:szCs w:val="20"/>
          <w:vertAlign w:val="superscript"/>
          <w:lang w:val="en-GB"/>
        </w:rPr>
        <w:t>2</w:t>
      </w:r>
    </w:p>
    <w:p w14:paraId="78AB2ABA" w14:textId="77777777" w:rsidR="007217EF" w:rsidRPr="009B72BD" w:rsidRDefault="007217EF" w:rsidP="007217EF">
      <w:pPr>
        <w:jc w:val="center"/>
        <w:rPr>
          <w:rFonts w:ascii="Calibri" w:hAnsi="Calibri" w:cs="Arial"/>
          <w:color w:val="000000" w:themeColor="text1"/>
          <w:sz w:val="20"/>
          <w:szCs w:val="20"/>
          <w:lang w:val="en-GB"/>
        </w:rPr>
      </w:pPr>
    </w:p>
    <w:p w14:paraId="599316C2" w14:textId="77777777"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lang w:val="en-GB" w:eastAsia="es-ES_tradnl"/>
        </w:rPr>
      </w:pPr>
      <w:r w:rsidRPr="009B72BD">
        <w:rPr>
          <w:rFonts w:ascii="Calibri" w:hAnsi="Calibri" w:cs="Arial"/>
          <w:i/>
          <w:color w:val="000000" w:themeColor="text1"/>
          <w:sz w:val="20"/>
          <w:szCs w:val="20"/>
          <w:lang w:val="en-GB"/>
        </w:rPr>
        <w:t xml:space="preserve">CVD is the world's biggest killer, causing over </w:t>
      </w:r>
      <w:r w:rsidRPr="009B72BD">
        <w:rPr>
          <w:rFonts w:ascii="Calibri" w:hAnsi="Calibri" w:cs="Arial"/>
          <w:b/>
          <w:i/>
          <w:color w:val="000000" w:themeColor="text1"/>
          <w:sz w:val="20"/>
          <w:szCs w:val="20"/>
          <w:lang w:val="en-GB"/>
        </w:rPr>
        <w:t>17.5 million deaths each year</w:t>
      </w:r>
      <w:r w:rsidRPr="009B72BD">
        <w:rPr>
          <w:rFonts w:ascii="Calibri" w:hAnsi="Calibri" w:cs="Arial"/>
          <w:i/>
          <w:color w:val="000000" w:themeColor="text1"/>
          <w:sz w:val="20"/>
          <w:szCs w:val="20"/>
          <w:vertAlign w:val="superscript"/>
          <w:lang w:val="en-GB"/>
        </w:rPr>
        <w:t>3</w:t>
      </w:r>
      <w:r w:rsidRPr="009B72BD">
        <w:rPr>
          <w:rFonts w:ascii="Calibri" w:hAnsi="Calibri" w:cs="Arial"/>
          <w:i/>
          <w:color w:val="000000" w:themeColor="text1"/>
          <w:sz w:val="20"/>
          <w:szCs w:val="20"/>
          <w:lang w:val="en-GB"/>
        </w:rPr>
        <w:t>. WHD is the biggest awareness-raising campaign for CVD, bringing together every country in the world to improve heart health through educational and awareness activities</w:t>
      </w:r>
    </w:p>
    <w:p w14:paraId="08947169" w14:textId="77777777" w:rsidR="007217EF" w:rsidRPr="009B72BD" w:rsidRDefault="007217EF" w:rsidP="007217EF">
      <w:pPr>
        <w:rPr>
          <w:rFonts w:asciiTheme="minorHAnsi" w:hAnsiTheme="minorHAnsi"/>
          <w:sz w:val="20"/>
          <w:szCs w:val="20"/>
          <w:bdr w:val="none" w:sz="0" w:space="0" w:color="auto" w:frame="1"/>
          <w:lang w:val="en-GB"/>
        </w:rPr>
      </w:pPr>
    </w:p>
    <w:p w14:paraId="41CF86D0" w14:textId="4F00B812" w:rsidR="007217EF" w:rsidRPr="009B72BD" w:rsidRDefault="007217EF" w:rsidP="007217EF">
      <w:pPr>
        <w:rPr>
          <w:rFonts w:asciiTheme="minorHAnsi" w:hAnsiTheme="minorHAnsi"/>
          <w:b/>
          <w:sz w:val="20"/>
          <w:szCs w:val="20"/>
          <w:bdr w:val="none" w:sz="0" w:space="0" w:color="auto" w:frame="1"/>
          <w:lang w:val="en-GB"/>
        </w:rPr>
      </w:pPr>
      <w:r w:rsidRPr="009B72BD">
        <w:rPr>
          <w:rFonts w:asciiTheme="minorHAnsi" w:hAnsiTheme="minorHAnsi"/>
          <w:b/>
          <w:sz w:val="20"/>
          <w:szCs w:val="20"/>
          <w:bdr w:val="none" w:sz="0" w:space="0" w:color="auto" w:frame="1"/>
          <w:lang w:val="en-GB"/>
        </w:rPr>
        <w:t xml:space="preserve">Air pollution and </w:t>
      </w:r>
      <w:r w:rsidR="003B47FA" w:rsidRPr="009B72BD">
        <w:rPr>
          <w:rFonts w:asciiTheme="minorHAnsi" w:hAnsiTheme="minorHAnsi"/>
          <w:b/>
          <w:sz w:val="20"/>
          <w:szCs w:val="20"/>
          <w:bdr w:val="none" w:sz="0" w:space="0" w:color="auto" w:frame="1"/>
          <w:lang w:val="en-GB"/>
        </w:rPr>
        <w:t>cardiovascular disease (CVD)</w:t>
      </w:r>
    </w:p>
    <w:p w14:paraId="51739FD8" w14:textId="515A55D8" w:rsidR="007217EF" w:rsidRPr="009B72BD" w:rsidRDefault="007217EF" w:rsidP="007217EF">
      <w:pPr>
        <w:rPr>
          <w:rFonts w:ascii="Calibri" w:hAnsi="Calibri"/>
          <w:color w:val="000000" w:themeColor="text1"/>
          <w:sz w:val="20"/>
          <w:szCs w:val="20"/>
          <w:bdr w:val="none" w:sz="0" w:space="0" w:color="auto" w:frame="1"/>
          <w:lang w:val="en-GB"/>
        </w:rPr>
      </w:pPr>
      <w:r w:rsidRPr="009B72BD">
        <w:rPr>
          <w:rFonts w:asciiTheme="minorHAnsi" w:hAnsiTheme="minorHAnsi"/>
          <w:sz w:val="20"/>
          <w:szCs w:val="20"/>
          <w:bdr w:val="none" w:sz="0" w:space="0" w:color="auto" w:frame="1"/>
          <w:lang w:val="en-GB"/>
        </w:rPr>
        <w:t xml:space="preserve">This year, on 29 September, </w:t>
      </w:r>
      <w:r w:rsidR="003B47FA" w:rsidRPr="009B72BD">
        <w:rPr>
          <w:rFonts w:asciiTheme="minorHAnsi" w:hAnsiTheme="minorHAnsi"/>
          <w:sz w:val="20"/>
          <w:szCs w:val="20"/>
          <w:bdr w:val="none" w:sz="0" w:space="0" w:color="auto" w:frame="1"/>
          <w:lang w:val="en-GB"/>
        </w:rPr>
        <w:t>the World Heart Federation (WHF)</w:t>
      </w:r>
      <w:r w:rsidRPr="009B72BD">
        <w:rPr>
          <w:rFonts w:asciiTheme="minorHAnsi" w:hAnsiTheme="minorHAnsi"/>
          <w:sz w:val="20"/>
          <w:szCs w:val="20"/>
          <w:bdr w:val="none" w:sz="0" w:space="0" w:color="auto" w:frame="1"/>
          <w:lang w:val="en-GB"/>
        </w:rPr>
        <w:t xml:space="preserve"> is raising awareness of an increasingly important</w:t>
      </w:r>
      <w:r w:rsidRPr="009B72BD">
        <w:rPr>
          <w:rFonts w:ascii="Calibri" w:hAnsi="Calibri"/>
          <w:color w:val="000000" w:themeColor="text1"/>
          <w:sz w:val="20"/>
          <w:szCs w:val="20"/>
          <w:bdr w:val="none" w:sz="0" w:space="0" w:color="auto" w:frame="1"/>
          <w:lang w:val="en-GB"/>
        </w:rPr>
        <w:t xml:space="preserve"> CVD risk factor: air pollution. </w:t>
      </w:r>
      <w:r w:rsidR="003B47FA" w:rsidRPr="009B72BD">
        <w:rPr>
          <w:rFonts w:ascii="Calibri" w:hAnsi="Calibri"/>
          <w:b/>
          <w:color w:val="000000" w:themeColor="text1"/>
          <w:sz w:val="20"/>
          <w:szCs w:val="20"/>
          <w:bdr w:val="none" w:sz="0" w:space="0" w:color="auto" w:frame="1"/>
          <w:lang w:val="en-GB"/>
        </w:rPr>
        <w:t>Nineteen percent</w:t>
      </w:r>
      <w:r w:rsidRPr="009B72BD">
        <w:rPr>
          <w:rFonts w:ascii="Calibri" w:hAnsi="Calibri"/>
          <w:color w:val="000000" w:themeColor="text1"/>
          <w:sz w:val="20"/>
          <w:szCs w:val="20"/>
          <w:bdr w:val="none" w:sz="0" w:space="0" w:color="auto" w:frame="1"/>
          <w:lang w:val="en-GB"/>
        </w:rPr>
        <w:t xml:space="preserve"> of all CVD deaths are caused by outdoor and household air pollution</w:t>
      </w:r>
      <w:r w:rsidRPr="009B72BD">
        <w:rPr>
          <w:rFonts w:ascii="Calibri" w:hAnsi="Calibri"/>
          <w:color w:val="000000" w:themeColor="text1"/>
          <w:sz w:val="20"/>
          <w:szCs w:val="20"/>
          <w:bdr w:val="none" w:sz="0" w:space="0" w:color="auto" w:frame="1"/>
          <w:vertAlign w:val="superscript"/>
          <w:lang w:val="en-GB"/>
        </w:rPr>
        <w:t>1</w:t>
      </w:r>
      <w:r w:rsidRPr="009B72BD">
        <w:rPr>
          <w:rFonts w:ascii="Calibri" w:hAnsi="Calibri"/>
          <w:color w:val="000000" w:themeColor="text1"/>
          <w:sz w:val="20"/>
          <w:szCs w:val="20"/>
          <w:bdr w:val="none" w:sz="0" w:space="0" w:color="auto" w:frame="1"/>
          <w:lang w:val="en-GB"/>
        </w:rPr>
        <w:t xml:space="preserve">, the equivalent of more than 3 million deaths every year. </w:t>
      </w:r>
    </w:p>
    <w:p w14:paraId="5BC809D8" w14:textId="77777777" w:rsidR="007217EF" w:rsidRPr="009B72BD" w:rsidRDefault="007217EF" w:rsidP="007217EF">
      <w:pPr>
        <w:rPr>
          <w:rFonts w:ascii="Calibri" w:hAnsi="Calibri"/>
          <w:color w:val="000000" w:themeColor="text1"/>
          <w:sz w:val="20"/>
          <w:szCs w:val="20"/>
          <w:bdr w:val="none" w:sz="0" w:space="0" w:color="auto" w:frame="1"/>
          <w:lang w:val="en-GB"/>
        </w:rPr>
      </w:pPr>
    </w:p>
    <w:p w14:paraId="242E7E49" w14:textId="1BBB12B9" w:rsidR="007217EF" w:rsidRPr="009B72BD" w:rsidRDefault="007217EF" w:rsidP="007217EF">
      <w:pPr>
        <w:rPr>
          <w:rFonts w:ascii="Calibri" w:hAnsi="Calibri"/>
          <w:color w:val="000000" w:themeColor="text1"/>
          <w:sz w:val="20"/>
          <w:szCs w:val="20"/>
          <w:bdr w:val="none" w:sz="0" w:space="0" w:color="auto" w:frame="1"/>
          <w:lang w:val="en-GB"/>
        </w:rPr>
      </w:pPr>
      <w:r w:rsidRPr="009B72BD">
        <w:rPr>
          <w:rFonts w:ascii="Calibri" w:hAnsi="Calibri"/>
          <w:color w:val="000000" w:themeColor="text1"/>
          <w:sz w:val="20"/>
          <w:szCs w:val="20"/>
          <w:bdr w:val="none" w:sz="0" w:space="0" w:color="auto" w:frame="1"/>
          <w:lang w:val="en-GB"/>
        </w:rPr>
        <w:t xml:space="preserve">The latest scientific evidence by </w:t>
      </w:r>
      <w:hyperlink r:id="rId9" w:history="1">
        <w:r w:rsidRPr="009B72BD">
          <w:rPr>
            <w:rStyle w:val="Hyperlink"/>
            <w:rFonts w:ascii="Calibri" w:hAnsi="Calibri"/>
            <w:sz w:val="20"/>
            <w:szCs w:val="20"/>
            <w:bdr w:val="none" w:sz="0" w:space="0" w:color="auto" w:frame="1"/>
            <w:lang w:val="en-GB"/>
          </w:rPr>
          <w:t>Nature</w:t>
        </w:r>
      </w:hyperlink>
      <w:r w:rsidRPr="009B72BD">
        <w:rPr>
          <w:rFonts w:ascii="Calibri" w:hAnsi="Calibri"/>
          <w:color w:val="000000" w:themeColor="text1"/>
          <w:sz w:val="20"/>
          <w:szCs w:val="20"/>
          <w:bdr w:val="none" w:sz="0" w:space="0" w:color="auto" w:frame="1"/>
          <w:vertAlign w:val="superscript"/>
          <w:lang w:val="en-GB"/>
        </w:rPr>
        <w:t xml:space="preserve">4 </w:t>
      </w:r>
      <w:r w:rsidRPr="009B72BD">
        <w:rPr>
          <w:rFonts w:ascii="Calibri" w:hAnsi="Calibri"/>
          <w:color w:val="000000" w:themeColor="text1"/>
          <w:sz w:val="20"/>
          <w:szCs w:val="20"/>
          <w:bdr w:val="none" w:sz="0" w:space="0" w:color="auto" w:frame="1"/>
          <w:lang w:val="en-GB"/>
        </w:rPr>
        <w:t xml:space="preserve">warns that exposure to nitrogen dioxide and fine particulate matter air pollution, originating from household wood, coal burning, industrial facilities, vehicle emissions and agricultural burning, is clearly linked to CVD mortality. In addition, exposure to these particles increases the risk of developing hypertension and type 2 diabetes, which are major </w:t>
      </w:r>
      <w:r w:rsidR="003B47FA" w:rsidRPr="009B72BD">
        <w:rPr>
          <w:rFonts w:ascii="Calibri" w:hAnsi="Calibri"/>
          <w:color w:val="000000" w:themeColor="text1"/>
          <w:sz w:val="20"/>
          <w:szCs w:val="20"/>
          <w:bdr w:val="none" w:sz="0" w:space="0" w:color="auto" w:frame="1"/>
          <w:lang w:val="en-GB"/>
        </w:rPr>
        <w:t xml:space="preserve">risk </w:t>
      </w:r>
      <w:r w:rsidRPr="009B72BD">
        <w:rPr>
          <w:rFonts w:ascii="Calibri" w:hAnsi="Calibri"/>
          <w:color w:val="000000" w:themeColor="text1"/>
          <w:sz w:val="20"/>
          <w:szCs w:val="20"/>
          <w:bdr w:val="none" w:sz="0" w:space="0" w:color="auto" w:frame="1"/>
          <w:lang w:val="en-GB"/>
        </w:rPr>
        <w:t>factors for CVD.</w:t>
      </w:r>
    </w:p>
    <w:p w14:paraId="26AF6FB1" w14:textId="77777777" w:rsidR="007217EF" w:rsidRPr="009B72BD" w:rsidRDefault="007217EF" w:rsidP="007217EF">
      <w:pPr>
        <w:rPr>
          <w:rFonts w:ascii="Calibri" w:hAnsi="Calibri"/>
          <w:color w:val="000000" w:themeColor="text1"/>
          <w:sz w:val="20"/>
          <w:szCs w:val="20"/>
          <w:bdr w:val="none" w:sz="0" w:space="0" w:color="auto" w:frame="1"/>
          <w:lang w:val="en-GB"/>
        </w:rPr>
      </w:pPr>
    </w:p>
    <w:p w14:paraId="335CA37B" w14:textId="3EC75A50" w:rsidR="007217EF" w:rsidRPr="009B72BD" w:rsidRDefault="007217EF" w:rsidP="007217EF">
      <w:pPr>
        <w:rPr>
          <w:rFonts w:ascii="Calibri" w:hAnsi="Calibri"/>
          <w:color w:val="000000" w:themeColor="text1"/>
          <w:sz w:val="20"/>
          <w:szCs w:val="20"/>
          <w:bdr w:val="none" w:sz="0" w:space="0" w:color="auto" w:frame="1"/>
          <w:lang w:val="en-GB"/>
        </w:rPr>
      </w:pPr>
      <w:r w:rsidRPr="009B72BD">
        <w:rPr>
          <w:rFonts w:ascii="Calibri" w:hAnsi="Calibri"/>
          <w:color w:val="000000" w:themeColor="text1"/>
          <w:sz w:val="20"/>
          <w:szCs w:val="20"/>
          <w:bdr w:val="none" w:sz="0" w:space="0" w:color="auto" w:frame="1"/>
          <w:lang w:val="en-GB"/>
        </w:rPr>
        <w:t>Poor air quality is also ranked as the 4</w:t>
      </w:r>
      <w:r w:rsidRPr="009B72BD">
        <w:rPr>
          <w:rFonts w:ascii="Calibri" w:hAnsi="Calibri"/>
          <w:color w:val="000000" w:themeColor="text1"/>
          <w:sz w:val="20"/>
          <w:szCs w:val="20"/>
          <w:bdr w:val="none" w:sz="0" w:space="0" w:color="auto" w:frame="1"/>
          <w:vertAlign w:val="superscript"/>
          <w:lang w:val="en-GB"/>
        </w:rPr>
        <w:t>th</w:t>
      </w:r>
      <w:r w:rsidRPr="009B72BD">
        <w:rPr>
          <w:rFonts w:ascii="Calibri" w:hAnsi="Calibri"/>
          <w:color w:val="000000" w:themeColor="text1"/>
          <w:sz w:val="20"/>
          <w:szCs w:val="20"/>
          <w:bdr w:val="none" w:sz="0" w:space="0" w:color="auto" w:frame="1"/>
          <w:lang w:val="en-GB"/>
        </w:rPr>
        <w:t xml:space="preserve"> cause of </w:t>
      </w:r>
      <w:r w:rsidR="003B47FA" w:rsidRPr="009B72BD">
        <w:rPr>
          <w:rFonts w:ascii="Calibri" w:hAnsi="Calibri"/>
          <w:color w:val="000000" w:themeColor="text1"/>
          <w:sz w:val="20"/>
          <w:szCs w:val="20"/>
          <w:bdr w:val="none" w:sz="0" w:space="0" w:color="auto" w:frame="1"/>
          <w:lang w:val="en-GB"/>
        </w:rPr>
        <w:t>Disability-Adjusted Life Year (</w:t>
      </w:r>
      <w:r w:rsidRPr="009B72BD">
        <w:rPr>
          <w:rFonts w:ascii="Calibri" w:hAnsi="Calibri"/>
          <w:color w:val="000000" w:themeColor="text1"/>
          <w:sz w:val="20"/>
          <w:szCs w:val="20"/>
          <w:bdr w:val="none" w:sz="0" w:space="0" w:color="auto" w:frame="1"/>
          <w:lang w:val="en-GB"/>
        </w:rPr>
        <w:t>DALY)</w:t>
      </w:r>
      <w:r w:rsidR="00B04B58" w:rsidRPr="009B72BD">
        <w:rPr>
          <w:rFonts w:ascii="Calibri" w:hAnsi="Calibri"/>
          <w:color w:val="000000" w:themeColor="text1"/>
          <w:sz w:val="20"/>
          <w:szCs w:val="20"/>
          <w:bdr w:val="none" w:sz="0" w:space="0" w:color="auto" w:frame="1"/>
          <w:lang w:val="en-GB"/>
        </w:rPr>
        <w:t xml:space="preserve"> - one lost year of 'healthy life' - </w:t>
      </w:r>
      <w:r w:rsidRPr="009B72BD">
        <w:rPr>
          <w:rFonts w:ascii="Calibri" w:hAnsi="Calibri"/>
          <w:color w:val="000000" w:themeColor="text1"/>
          <w:sz w:val="20"/>
          <w:szCs w:val="20"/>
          <w:bdr w:val="none" w:sz="0" w:space="0" w:color="auto" w:frame="1"/>
          <w:lang w:val="en-GB"/>
        </w:rPr>
        <w:t>above tobacco, according to latest Global Burden of Disease study</w:t>
      </w:r>
      <w:r w:rsidRPr="009B72BD">
        <w:rPr>
          <w:rFonts w:ascii="Calibri" w:hAnsi="Calibri"/>
          <w:color w:val="000000" w:themeColor="text1"/>
          <w:sz w:val="20"/>
          <w:szCs w:val="20"/>
          <w:bdr w:val="none" w:sz="0" w:space="0" w:color="auto" w:frame="1"/>
          <w:vertAlign w:val="superscript"/>
          <w:lang w:val="en-GB"/>
        </w:rPr>
        <w:t>5</w:t>
      </w:r>
      <w:r w:rsidRPr="009B72BD">
        <w:rPr>
          <w:rFonts w:ascii="Calibri" w:hAnsi="Calibri"/>
          <w:color w:val="000000" w:themeColor="text1"/>
          <w:sz w:val="20"/>
          <w:szCs w:val="20"/>
          <w:bdr w:val="none" w:sz="0" w:space="0" w:color="auto" w:frame="1"/>
          <w:lang w:val="en-GB"/>
        </w:rPr>
        <w:t>.</w:t>
      </w:r>
    </w:p>
    <w:p w14:paraId="03F878C8" w14:textId="77777777" w:rsidR="007217EF" w:rsidRPr="009B72BD" w:rsidRDefault="007217EF" w:rsidP="007217EF">
      <w:pPr>
        <w:rPr>
          <w:rFonts w:ascii="Calibri" w:hAnsi="Calibri"/>
          <w:color w:val="000000" w:themeColor="text1"/>
          <w:sz w:val="20"/>
          <w:szCs w:val="20"/>
          <w:bdr w:val="none" w:sz="0" w:space="0" w:color="auto" w:frame="1"/>
          <w:lang w:val="en-GB"/>
        </w:rPr>
      </w:pPr>
    </w:p>
    <w:p w14:paraId="6E3E54FD" w14:textId="634FA73A" w:rsidR="007217EF" w:rsidRPr="009B72BD" w:rsidRDefault="007217EF" w:rsidP="007217EF">
      <w:pPr>
        <w:rPr>
          <w:rFonts w:ascii="Calibri" w:hAnsi="Calibri"/>
          <w:i/>
          <w:color w:val="000000" w:themeColor="text1"/>
          <w:sz w:val="20"/>
          <w:szCs w:val="20"/>
          <w:bdr w:val="none" w:sz="0" w:space="0" w:color="auto" w:frame="1"/>
          <w:lang w:val="en-GB"/>
        </w:rPr>
      </w:pPr>
      <w:r w:rsidRPr="009B72BD">
        <w:rPr>
          <w:rFonts w:ascii="Calibri" w:hAnsi="Calibri"/>
          <w:b/>
          <w:color w:val="000000" w:themeColor="text1"/>
          <w:sz w:val="20"/>
          <w:szCs w:val="20"/>
          <w:bdr w:val="none" w:sz="0" w:space="0" w:color="auto" w:frame="1"/>
          <w:lang w:val="en-GB"/>
        </w:rPr>
        <w:t>Professor David Wood</w:t>
      </w:r>
      <w:r w:rsidRPr="009B72BD">
        <w:rPr>
          <w:rFonts w:ascii="Calibri" w:hAnsi="Calibri"/>
          <w:b/>
          <w:color w:val="000000" w:themeColor="text1"/>
          <w:sz w:val="20"/>
          <w:szCs w:val="20"/>
          <w:lang w:val="en-GB"/>
        </w:rPr>
        <w:t xml:space="preserve">, WHF </w:t>
      </w:r>
      <w:r w:rsidRPr="009B72BD">
        <w:rPr>
          <w:rFonts w:ascii="Calibri" w:hAnsi="Calibri"/>
          <w:b/>
          <w:color w:val="000000" w:themeColor="text1"/>
          <w:sz w:val="20"/>
          <w:szCs w:val="20"/>
          <w:bdr w:val="none" w:sz="0" w:space="0" w:color="auto" w:frame="1"/>
          <w:lang w:val="en-GB"/>
        </w:rPr>
        <w:t>President, comments</w:t>
      </w:r>
      <w:r w:rsidRPr="009B72BD">
        <w:rPr>
          <w:rFonts w:ascii="Calibri" w:hAnsi="Calibri"/>
          <w:color w:val="000000" w:themeColor="text1"/>
          <w:sz w:val="20"/>
          <w:szCs w:val="20"/>
          <w:bdr w:val="none" w:sz="0" w:space="0" w:color="auto" w:frame="1"/>
          <w:lang w:val="en-GB"/>
        </w:rPr>
        <w:t xml:space="preserve">: </w:t>
      </w:r>
      <w:r w:rsidRPr="009B72BD">
        <w:rPr>
          <w:rFonts w:ascii="Calibri" w:hAnsi="Calibri"/>
          <w:i/>
          <w:color w:val="000000" w:themeColor="text1"/>
          <w:sz w:val="20"/>
          <w:szCs w:val="20"/>
          <w:bdr w:val="none" w:sz="0" w:space="0" w:color="auto" w:frame="1"/>
          <w:lang w:val="en-GB"/>
        </w:rPr>
        <w:t xml:space="preserve">“Reducing exposure to air pollution has become a crucial challenge that the world needs to face if we are to continue advancing in our goal to reduce the impact of noncommunicable diseases, </w:t>
      </w:r>
      <w:r w:rsidR="003A35AB" w:rsidRPr="009B72BD">
        <w:rPr>
          <w:rFonts w:ascii="Calibri" w:hAnsi="Calibri"/>
          <w:i/>
          <w:color w:val="000000" w:themeColor="text1"/>
          <w:sz w:val="20"/>
          <w:szCs w:val="20"/>
          <w:bdr w:val="none" w:sz="0" w:space="0" w:color="auto" w:frame="1"/>
          <w:lang w:val="en-GB"/>
        </w:rPr>
        <w:t>especially</w:t>
      </w:r>
      <w:r w:rsidRPr="009B72BD">
        <w:rPr>
          <w:rFonts w:ascii="Calibri" w:hAnsi="Calibri"/>
          <w:i/>
          <w:color w:val="000000" w:themeColor="text1"/>
          <w:sz w:val="20"/>
          <w:szCs w:val="20"/>
          <w:bdr w:val="none" w:sz="0" w:space="0" w:color="auto" w:frame="1"/>
          <w:lang w:val="en-GB"/>
        </w:rPr>
        <w:t xml:space="preserve"> cardiovascular disease - the world's biggest killer. On World Heart Day, we are raising awareness of poor outdoor and household air quality as an increasingly important risk factor, and bringing together all those involved in cardiovascular health from every country in the world in the fight to reduce CVD."</w:t>
      </w:r>
    </w:p>
    <w:p w14:paraId="684F60EC" w14:textId="77777777" w:rsidR="007217EF" w:rsidRPr="009B72BD" w:rsidRDefault="007217EF" w:rsidP="007217EF">
      <w:pPr>
        <w:rPr>
          <w:rFonts w:ascii="Calibri" w:hAnsi="Calibri"/>
          <w:b/>
          <w:color w:val="000000" w:themeColor="text1"/>
          <w:sz w:val="20"/>
          <w:szCs w:val="20"/>
          <w:bdr w:val="none" w:sz="0" w:space="0" w:color="auto" w:frame="1"/>
          <w:lang w:val="en-GB"/>
        </w:rPr>
      </w:pPr>
    </w:p>
    <w:p w14:paraId="4846370B" w14:textId="77777777" w:rsidR="007217EF" w:rsidRPr="009B72BD" w:rsidRDefault="007217EF" w:rsidP="007217EF">
      <w:pPr>
        <w:rPr>
          <w:rFonts w:ascii="Calibri" w:hAnsi="Calibri"/>
          <w:b/>
          <w:color w:val="000000" w:themeColor="text1"/>
          <w:sz w:val="20"/>
          <w:szCs w:val="20"/>
          <w:bdr w:val="none" w:sz="0" w:space="0" w:color="auto" w:frame="1"/>
          <w:lang w:val="en-GB"/>
        </w:rPr>
      </w:pPr>
      <w:r w:rsidRPr="009B72BD">
        <w:rPr>
          <w:rFonts w:ascii="Calibri" w:hAnsi="Calibri"/>
          <w:b/>
          <w:color w:val="000000" w:themeColor="text1"/>
          <w:sz w:val="20"/>
          <w:szCs w:val="20"/>
          <w:bdr w:val="none" w:sz="0" w:space="0" w:color="auto" w:frame="1"/>
          <w:lang w:val="en-GB"/>
        </w:rPr>
        <w:t>My Heart, Your Heart</w:t>
      </w:r>
    </w:p>
    <w:p w14:paraId="48BA7DC2" w14:textId="00E0810A" w:rsidR="007217EF" w:rsidRPr="009B72BD" w:rsidRDefault="007217EF" w:rsidP="007217EF">
      <w:pPr>
        <w:rPr>
          <w:rFonts w:asciiTheme="minorHAnsi" w:hAnsiTheme="minorHAnsi" w:cs="Helvetica"/>
          <w:sz w:val="20"/>
          <w:szCs w:val="20"/>
          <w:lang w:val="en-GB"/>
        </w:rPr>
      </w:pPr>
      <w:r w:rsidRPr="009B72BD">
        <w:rPr>
          <w:rFonts w:asciiTheme="minorHAnsi" w:hAnsiTheme="minorHAnsi" w:cs="Arial"/>
          <w:color w:val="000000"/>
          <w:sz w:val="20"/>
          <w:szCs w:val="20"/>
          <w:lang w:val="en-GB" w:eastAsia="en-GB"/>
        </w:rPr>
        <w:t xml:space="preserve">Created and led by </w:t>
      </w:r>
      <w:r w:rsidRPr="009B72BD">
        <w:rPr>
          <w:rFonts w:asciiTheme="minorHAnsi" w:hAnsiTheme="minorHAnsi" w:cs="Arial"/>
          <w:sz w:val="20"/>
          <w:szCs w:val="20"/>
          <w:lang w:val="en-GB" w:eastAsia="en-GB"/>
        </w:rPr>
        <w:t xml:space="preserve">the World Heart Federation (WHF), World Heart Day aims to combat the rising </w:t>
      </w:r>
      <w:r w:rsidRPr="009B72BD">
        <w:rPr>
          <w:rStyle w:val="CommentReference"/>
          <w:rFonts w:asciiTheme="minorHAnsi" w:hAnsiTheme="minorHAnsi" w:cs="Arial"/>
          <w:sz w:val="20"/>
          <w:szCs w:val="20"/>
          <w:lang w:val="en-GB"/>
        </w:rPr>
        <w:t>number</w:t>
      </w:r>
      <w:r w:rsidRPr="009B72BD">
        <w:rPr>
          <w:rFonts w:asciiTheme="minorHAnsi" w:hAnsiTheme="minorHAnsi" w:cs="Arial"/>
          <w:sz w:val="20"/>
          <w:szCs w:val="20"/>
          <w:lang w:val="en-GB" w:eastAsia="en-GB"/>
        </w:rPr>
        <w:t xml:space="preserve"> of people with cardiovascular disease (CVD), including heart disease and stroke, by promoting the importance of living a heart-healthy lifestyle. The 2018 campaign</w:t>
      </w:r>
      <w:r w:rsidR="00B04B58" w:rsidRPr="009B72BD">
        <w:rPr>
          <w:rFonts w:asciiTheme="minorHAnsi" w:hAnsiTheme="minorHAnsi" w:cs="Arial"/>
          <w:sz w:val="20"/>
          <w:szCs w:val="20"/>
          <w:lang w:val="en-GB" w:eastAsia="en-GB"/>
        </w:rPr>
        <w:t>, in partnership with Manulife and Philips,</w:t>
      </w:r>
      <w:r w:rsidRPr="009B72BD">
        <w:rPr>
          <w:rFonts w:asciiTheme="minorHAnsi" w:hAnsiTheme="minorHAnsi" w:cs="Arial"/>
          <w:sz w:val="20"/>
          <w:szCs w:val="20"/>
          <w:lang w:val="en-GB" w:eastAsia="en-GB"/>
        </w:rPr>
        <w:t xml:space="preserve"> is all</w:t>
      </w:r>
      <w:r w:rsidRPr="009B72BD">
        <w:rPr>
          <w:rFonts w:asciiTheme="minorHAnsi" w:hAnsiTheme="minorHAnsi" w:cs="Helvetica"/>
          <w:sz w:val="20"/>
          <w:szCs w:val="20"/>
          <w:lang w:val="en-GB"/>
        </w:rPr>
        <w:t xml:space="preserve"> about saying to ourselves, the people we care for and individuals all around the world, “what can I do right now to look after MY HEART... and YOUR HEART?” </w:t>
      </w:r>
    </w:p>
    <w:p w14:paraId="3D531EA2" w14:textId="77777777" w:rsidR="007217EF" w:rsidRPr="009B72BD" w:rsidRDefault="007217EF" w:rsidP="007217EF">
      <w:pPr>
        <w:outlineLvl w:val="0"/>
        <w:rPr>
          <w:rFonts w:ascii="Calibri" w:hAnsi="Calibri"/>
          <w:color w:val="000000" w:themeColor="text1"/>
          <w:sz w:val="20"/>
          <w:szCs w:val="20"/>
          <w:bdr w:val="none" w:sz="0" w:space="0" w:color="auto" w:frame="1"/>
          <w:lang w:val="en-GB"/>
        </w:rPr>
      </w:pPr>
      <w:r w:rsidRPr="009B72BD">
        <w:rPr>
          <w:rFonts w:ascii="Calibri" w:hAnsi="Calibri"/>
          <w:color w:val="000000" w:themeColor="text1"/>
          <w:sz w:val="20"/>
          <w:szCs w:val="20"/>
          <w:bdr w:val="none" w:sz="0" w:space="0" w:color="auto" w:frame="1"/>
          <w:lang w:val="en-GB"/>
        </w:rPr>
        <w:lastRenderedPageBreak/>
        <w:t>On 29 September, people all around the world will unite to fight CVD by holding awareness activities and events, spreading the word on social media, sharing the campaign video, organizing fundraising activities for their local heart foundation and illuminating iconic landmarks, buildings or monuments.</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lang w:val="en-GB"/>
        </w:rPr>
      </w:pPr>
    </w:p>
    <w:p w14:paraId="29ACA5C3" w14:textId="5C837227" w:rsidR="00736766" w:rsidRPr="00736766" w:rsidRDefault="007217EF" w:rsidP="00736766">
      <w:pPr>
        <w:widowControl w:val="0"/>
        <w:autoSpaceDE w:val="0"/>
        <w:autoSpaceDN w:val="0"/>
        <w:adjustRightInd w:val="0"/>
        <w:rPr>
          <w:rFonts w:eastAsiaTheme="minorHAnsi"/>
          <w:sz w:val="20"/>
          <w:szCs w:val="20"/>
          <w:lang w:val="en-US" w:eastAsia="en-US"/>
        </w:rPr>
      </w:pPr>
      <w:r w:rsidRPr="00736766">
        <w:rPr>
          <w:rFonts w:asciiTheme="minorHAnsi" w:hAnsiTheme="minorHAnsi"/>
          <w:sz w:val="20"/>
          <w:szCs w:val="20"/>
          <w:lang w:val="en-GB"/>
        </w:rPr>
        <w:t xml:space="preserve">This year the campaign includes a clear and simple call to action: </w:t>
      </w:r>
      <w:r w:rsidRPr="00736766">
        <w:rPr>
          <w:rFonts w:asciiTheme="minorHAnsi" w:hAnsiTheme="minorHAnsi"/>
          <w:b/>
          <w:sz w:val="20"/>
          <w:szCs w:val="20"/>
          <w:lang w:val="en-GB"/>
        </w:rPr>
        <w:t>Make your heart promise</w:t>
      </w:r>
      <w:r w:rsidRPr="00736766">
        <w:rPr>
          <w:rFonts w:asciiTheme="minorHAnsi" w:hAnsiTheme="minorHAnsi"/>
          <w:sz w:val="20"/>
          <w:szCs w:val="20"/>
          <w:lang w:val="en-GB"/>
        </w:rPr>
        <w:t xml:space="preserve">. A promise as an individual to cook and eat more healthily, to do more exercise and encourage your children to be more active, to say no to smoking and help your loved ones to stop. A promise as a healthcare professional to continue working to reduce the impact of CVD and save more lives. A promise as a politician to implement </w:t>
      </w:r>
      <w:r w:rsidR="009C30D8" w:rsidRPr="00736766">
        <w:rPr>
          <w:rFonts w:asciiTheme="minorHAnsi" w:hAnsiTheme="minorHAnsi"/>
          <w:sz w:val="20"/>
          <w:szCs w:val="20"/>
          <w:lang w:val="en-GB"/>
        </w:rPr>
        <w:t xml:space="preserve">a noncommunicable diseases </w:t>
      </w:r>
      <w:r w:rsidR="003407D6" w:rsidRPr="00736766">
        <w:rPr>
          <w:rFonts w:asciiTheme="minorHAnsi" w:hAnsiTheme="minorHAnsi"/>
          <w:sz w:val="20"/>
          <w:szCs w:val="20"/>
          <w:lang w:val="en-GB"/>
        </w:rPr>
        <w:t xml:space="preserve">(NCDs) </w:t>
      </w:r>
      <w:r w:rsidRPr="00736766">
        <w:rPr>
          <w:rFonts w:asciiTheme="minorHAnsi" w:hAnsiTheme="minorHAnsi"/>
          <w:sz w:val="20"/>
          <w:szCs w:val="20"/>
          <w:lang w:val="en-GB"/>
        </w:rPr>
        <w:t>action plan. A simple promise ... for MY HEART, for YOUR HEART, for ALL OUR HEARTS.</w:t>
      </w:r>
      <w:r w:rsidR="00484118" w:rsidRPr="00736766">
        <w:rPr>
          <w:rFonts w:asciiTheme="minorHAnsi" w:hAnsiTheme="minorHAnsi"/>
          <w:sz w:val="20"/>
          <w:szCs w:val="20"/>
          <w:lang w:val="en-GB"/>
        </w:rPr>
        <w:t xml:space="preserve"> </w:t>
      </w:r>
      <w:r w:rsidR="00736766" w:rsidRPr="00736766">
        <w:rPr>
          <w:rFonts w:asciiTheme="minorHAnsi" w:eastAsiaTheme="minorHAnsi" w:hAnsiTheme="minorHAnsi" w:cs="Calibri"/>
          <w:iCs/>
          <w:sz w:val="20"/>
          <w:szCs w:val="20"/>
          <w:lang w:val="en-US" w:eastAsia="en-US"/>
        </w:rPr>
        <w:t xml:space="preserve">To </w:t>
      </w:r>
      <w:r w:rsidR="00736766">
        <w:rPr>
          <w:rFonts w:asciiTheme="minorHAnsi" w:eastAsiaTheme="minorHAnsi" w:hAnsiTheme="minorHAnsi" w:cs="Calibri"/>
          <w:iCs/>
          <w:sz w:val="20"/>
          <w:szCs w:val="20"/>
          <w:lang w:val="en-US" w:eastAsia="en-US"/>
        </w:rPr>
        <w:t>make</w:t>
      </w:r>
      <w:r w:rsidR="00736766" w:rsidRPr="00736766">
        <w:rPr>
          <w:rFonts w:asciiTheme="minorHAnsi" w:eastAsiaTheme="minorHAnsi" w:hAnsiTheme="minorHAnsi" w:cs="Calibri"/>
          <w:iCs/>
          <w:sz w:val="20"/>
          <w:szCs w:val="20"/>
          <w:lang w:val="en-US" w:eastAsia="en-US"/>
        </w:rPr>
        <w:t xml:space="preserve"> your promise to support heart health this World Heart Day, visit </w:t>
      </w:r>
      <w:hyperlink r:id="rId10" w:history="1">
        <w:r w:rsidR="00736766" w:rsidRPr="00736766">
          <w:rPr>
            <w:rFonts w:asciiTheme="minorHAnsi" w:eastAsiaTheme="minorHAnsi" w:hAnsiTheme="minorHAnsi" w:cs="Calibri"/>
            <w:iCs/>
            <w:color w:val="0000FF"/>
            <w:sz w:val="20"/>
            <w:szCs w:val="20"/>
            <w:u w:val="single" w:color="0000FF"/>
            <w:lang w:val="en-US" w:eastAsia="en-US"/>
          </w:rPr>
          <w:t>http://www.worldheart.org</w:t>
        </w:r>
      </w:hyperlink>
      <w:r w:rsidR="00736766" w:rsidRPr="00736766">
        <w:rPr>
          <w:rFonts w:asciiTheme="minorHAnsi" w:eastAsiaTheme="minorHAnsi" w:hAnsiTheme="minorHAnsi" w:cs="Calibri"/>
          <w:iCs/>
          <w:sz w:val="20"/>
          <w:szCs w:val="20"/>
          <w:lang w:val="en-US" w:eastAsia="en-US"/>
        </w:rPr>
        <w:t xml:space="preserve"> and share your promise on social media using #WorldHeartDay and tagging </w:t>
      </w:r>
      <w:hyperlink r:id="rId11" w:history="1">
        <w:r w:rsidR="00736766" w:rsidRPr="00736766">
          <w:rPr>
            <w:rFonts w:asciiTheme="minorHAnsi" w:eastAsiaTheme="minorHAnsi" w:hAnsiTheme="minorHAnsi" w:cs="Calibri"/>
            <w:iCs/>
            <w:color w:val="0000FF"/>
            <w:sz w:val="20"/>
            <w:szCs w:val="20"/>
            <w:u w:val="single" w:color="0000FF"/>
            <w:lang w:val="en-US" w:eastAsia="en-US"/>
          </w:rPr>
          <w:t>www.facebook.com/worldheartfederation</w:t>
        </w:r>
      </w:hyperlink>
      <w:r w:rsidR="00736766" w:rsidRPr="00736766">
        <w:rPr>
          <w:rFonts w:asciiTheme="minorHAnsi" w:eastAsiaTheme="minorHAnsi" w:hAnsiTheme="minorHAnsi" w:cs="Calibri"/>
          <w:iCs/>
          <w:sz w:val="20"/>
          <w:szCs w:val="20"/>
          <w:lang w:val="en-US" w:eastAsia="en-US"/>
        </w:rPr>
        <w:t>.</w:t>
      </w:r>
    </w:p>
    <w:p w14:paraId="7F3D0678" w14:textId="0EC4A9A4" w:rsidR="0098213A" w:rsidRPr="009B72BD" w:rsidRDefault="0098213A" w:rsidP="00736766">
      <w:pPr>
        <w:rPr>
          <w:rFonts w:asciiTheme="minorHAnsi" w:hAnsiTheme="minorHAnsi"/>
          <w:sz w:val="20"/>
          <w:szCs w:val="20"/>
          <w:lang w:val="en-GB"/>
        </w:rPr>
      </w:pPr>
    </w:p>
    <w:p w14:paraId="632E2D2A" w14:textId="11DEC1D1" w:rsidR="007217EF" w:rsidRPr="009B72BD" w:rsidRDefault="003407D6" w:rsidP="007217EF">
      <w:pPr>
        <w:rPr>
          <w:rFonts w:asciiTheme="minorHAnsi" w:hAnsiTheme="minorHAnsi"/>
          <w:sz w:val="20"/>
          <w:szCs w:val="20"/>
          <w:lang w:val="en-GB"/>
        </w:rPr>
      </w:pPr>
      <w:r w:rsidRPr="009B72BD">
        <w:rPr>
          <w:rFonts w:asciiTheme="minorHAnsi" w:hAnsiTheme="minorHAnsi"/>
          <w:sz w:val="20"/>
          <w:szCs w:val="20"/>
          <w:lang w:val="en-GB"/>
        </w:rPr>
        <w:t>"Eighty percent</w:t>
      </w:r>
      <w:r w:rsidR="007217EF" w:rsidRPr="009B72BD">
        <w:rPr>
          <w:rFonts w:asciiTheme="minorHAnsi" w:hAnsiTheme="minorHAnsi"/>
          <w:sz w:val="20"/>
          <w:szCs w:val="20"/>
          <w:lang w:val="en-GB"/>
        </w:rPr>
        <w:t xml:space="preserve"> of the premature deaths [aged 30 to 70]</w:t>
      </w:r>
      <w:r w:rsidR="007217EF" w:rsidRPr="009B72BD">
        <w:rPr>
          <w:rFonts w:asciiTheme="minorHAnsi" w:hAnsiTheme="minorHAnsi"/>
          <w:sz w:val="20"/>
          <w:szCs w:val="20"/>
          <w:vertAlign w:val="superscript"/>
          <w:lang w:val="en-GB"/>
        </w:rPr>
        <w:t>6</w:t>
      </w:r>
      <w:r w:rsidR="007217EF" w:rsidRPr="009B72BD">
        <w:rPr>
          <w:rFonts w:asciiTheme="minorHAnsi" w:hAnsiTheme="minorHAnsi"/>
          <w:sz w:val="20"/>
          <w:szCs w:val="20"/>
          <w:lang w:val="en-GB"/>
        </w:rPr>
        <w:t xml:space="preserve"> caused by CVD are preventable </w:t>
      </w:r>
      <w:r w:rsidR="007217EF" w:rsidRPr="009B72BD">
        <w:rPr>
          <w:rFonts w:ascii="Calibri" w:hAnsi="Calibri"/>
          <w:iCs/>
          <w:color w:val="000000" w:themeColor="text1"/>
          <w:sz w:val="20"/>
          <w:szCs w:val="20"/>
          <w:bdr w:val="none" w:sz="0" w:space="0" w:color="auto" w:frame="1"/>
          <w:lang w:val="en-GB"/>
        </w:rPr>
        <w:t xml:space="preserve">if risk factors are effectively controlled and so on World Heart Day the World Heart Federation (WHF) encourages everyone to make a heart promise. </w:t>
      </w:r>
      <w:r w:rsidR="007217EF" w:rsidRPr="009B72BD">
        <w:rPr>
          <w:rFonts w:asciiTheme="minorHAnsi" w:hAnsiTheme="minorHAnsi"/>
          <w:sz w:val="20"/>
          <w:szCs w:val="20"/>
          <w:lang w:val="en-GB"/>
        </w:rPr>
        <w:t xml:space="preserve">Our ambition is to urge everyone to improve their own cardiovascular health, and to help to improve the cardiovascular health of others," comments </w:t>
      </w:r>
      <w:r w:rsidR="007217EF" w:rsidRPr="009B72BD">
        <w:rPr>
          <w:rFonts w:asciiTheme="minorHAnsi" w:hAnsiTheme="minorHAnsi"/>
          <w:b/>
          <w:sz w:val="20"/>
          <w:szCs w:val="20"/>
          <w:lang w:val="en-GB"/>
        </w:rPr>
        <w:t>David Wood</w:t>
      </w:r>
      <w:r w:rsidR="007217EF" w:rsidRPr="009B72BD">
        <w:rPr>
          <w:rFonts w:asciiTheme="minorHAnsi" w:hAnsiTheme="minorHAnsi"/>
          <w:sz w:val="20"/>
          <w:szCs w:val="20"/>
          <w:lang w:val="en-GB"/>
        </w:rPr>
        <w:t xml:space="preserve">. "In turn, we at WHF will be making our own heart promise: to collaborate with the World Health Organization and other parties to raise public awareness of the impact of air pollution on health in general ... and heart health in particular." </w:t>
      </w:r>
    </w:p>
    <w:p w14:paraId="21C10A7E" w14:textId="77777777" w:rsidR="003407D6" w:rsidRPr="009B72BD" w:rsidRDefault="003407D6" w:rsidP="007217EF">
      <w:pPr>
        <w:rPr>
          <w:rFonts w:asciiTheme="minorHAnsi" w:hAnsiTheme="minorHAnsi"/>
          <w:sz w:val="20"/>
          <w:szCs w:val="20"/>
          <w:lang w:val="en-GB"/>
        </w:rPr>
      </w:pPr>
    </w:p>
    <w:p w14:paraId="05BC427E" w14:textId="224F9086" w:rsidR="003407D6" w:rsidRPr="009B72BD" w:rsidRDefault="003407D6" w:rsidP="007217EF">
      <w:pPr>
        <w:rPr>
          <w:rFonts w:asciiTheme="minorHAnsi" w:hAnsiTheme="minorHAnsi"/>
          <w:sz w:val="20"/>
          <w:szCs w:val="20"/>
          <w:lang w:val="en-GB"/>
        </w:rPr>
      </w:pPr>
      <w:r w:rsidRPr="009B72BD">
        <w:rPr>
          <w:rFonts w:asciiTheme="minorHAnsi" w:hAnsiTheme="minorHAnsi"/>
          <w:sz w:val="20"/>
          <w:szCs w:val="20"/>
          <w:lang w:val="en-GB"/>
        </w:rPr>
        <w:t xml:space="preserve">“This year’s campaign is all about encouraging individuals to commit to healthier habits by making heart promises, which goes hand-in-hand with Manulife’s goal of helping make people’s decisions easier and lives better,” said </w:t>
      </w:r>
      <w:r w:rsidRPr="009B72BD">
        <w:rPr>
          <w:rFonts w:asciiTheme="minorHAnsi" w:hAnsiTheme="minorHAnsi"/>
          <w:b/>
          <w:sz w:val="20"/>
          <w:szCs w:val="20"/>
          <w:lang w:val="en-GB"/>
        </w:rPr>
        <w:t>Mary Desjardins-Therrien, Assistant Vice President, Corporate Citizenship &amp; Sponsorship at Manulife</w:t>
      </w:r>
      <w:r w:rsidRPr="009B72BD">
        <w:rPr>
          <w:rFonts w:asciiTheme="minorHAnsi" w:hAnsiTheme="minorHAnsi"/>
          <w:sz w:val="20"/>
          <w:szCs w:val="20"/>
          <w:lang w:val="en-GB"/>
        </w:rPr>
        <w:t>. “We’re excited to support World Heart Day on September 29 and encourage individuals and organizations to join us in adopting initiatives to promote heart health – from eating better to getting more active or going for regular check-ups, small changes can make a big difference.”</w:t>
      </w:r>
    </w:p>
    <w:p w14:paraId="767B4E43" w14:textId="77777777" w:rsidR="003407D6" w:rsidRPr="009B72BD" w:rsidRDefault="003407D6" w:rsidP="007217EF">
      <w:pPr>
        <w:rPr>
          <w:rFonts w:asciiTheme="minorHAnsi" w:hAnsiTheme="minorHAnsi"/>
          <w:sz w:val="22"/>
          <w:szCs w:val="22"/>
          <w:lang w:val="en-GB"/>
        </w:rPr>
      </w:pPr>
    </w:p>
    <w:p w14:paraId="584A45CF" w14:textId="6EC9A9FD" w:rsidR="003407D6" w:rsidRPr="009B72BD" w:rsidRDefault="003407D6" w:rsidP="003407D6">
      <w:pPr>
        <w:widowControl w:val="0"/>
        <w:autoSpaceDE w:val="0"/>
        <w:autoSpaceDN w:val="0"/>
        <w:adjustRightInd w:val="0"/>
        <w:rPr>
          <w:rFonts w:ascii="Calibri" w:eastAsiaTheme="minorHAnsi" w:hAnsi="Calibri" w:cs="Calibri"/>
          <w:sz w:val="20"/>
          <w:szCs w:val="20"/>
          <w:lang w:val="en-GB" w:eastAsia="en-US"/>
        </w:rPr>
      </w:pPr>
      <w:r w:rsidRPr="009B72BD">
        <w:rPr>
          <w:rFonts w:ascii="Calibri" w:eastAsiaTheme="minorHAnsi" w:hAnsi="Calibri" w:cs="Calibri"/>
          <w:b/>
          <w:sz w:val="20"/>
          <w:szCs w:val="20"/>
          <w:lang w:val="en-GB" w:eastAsia="en-US"/>
        </w:rPr>
        <w:t>Roy Jakobs, Business Leader, Philips Personal Health</w:t>
      </w:r>
      <w:r w:rsidRPr="009B72BD">
        <w:rPr>
          <w:rFonts w:ascii="Calibri" w:eastAsiaTheme="minorHAnsi" w:hAnsi="Calibri" w:cs="Calibri"/>
          <w:sz w:val="20"/>
          <w:szCs w:val="20"/>
          <w:lang w:val="en-GB" w:eastAsia="en-US"/>
        </w:rPr>
        <w:t xml:space="preserve"> comments: </w:t>
      </w:r>
      <w:r w:rsidRPr="009B72BD">
        <w:rPr>
          <w:rFonts w:ascii="Calibri" w:eastAsiaTheme="minorHAnsi" w:hAnsi="Calibri" w:cs="Calibri"/>
          <w:iCs/>
          <w:sz w:val="20"/>
          <w:szCs w:val="20"/>
          <w:lang w:val="en-GB" w:eastAsia="en-US"/>
        </w:rPr>
        <w:t>“It is well understood that avoiding known risk factors such as an</w:t>
      </w:r>
      <w:r w:rsidRPr="009B72BD">
        <w:rPr>
          <w:rFonts w:ascii="Calibri" w:eastAsiaTheme="minorHAnsi" w:hAnsi="Calibri" w:cs="Calibri"/>
          <w:b/>
          <w:bCs/>
          <w:iCs/>
          <w:sz w:val="20"/>
          <w:szCs w:val="20"/>
          <w:lang w:val="en-GB" w:eastAsia="en-US"/>
        </w:rPr>
        <w:t xml:space="preserve"> </w:t>
      </w:r>
      <w:r w:rsidRPr="009B72BD">
        <w:rPr>
          <w:rFonts w:ascii="Calibri" w:eastAsiaTheme="minorHAnsi" w:hAnsi="Calibri" w:cs="Calibri"/>
          <w:iCs/>
          <w:sz w:val="20"/>
          <w:szCs w:val="20"/>
          <w:lang w:val="en-GB" w:eastAsia="en-US"/>
        </w:rPr>
        <w:t>unhealthy diet, physical inactivity, harmful use of alcohol and tobacco is key to maintaining a healthy heart.  What’s less well known outside of the scientific and medical communities is that clean air is also essential to heart health. That’s why we applaud WHF’s focus this World Heart Day on creating wider awareness of poor air quality as an increasingly important CVD risk factor.”</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lang w:val="en-GB" w:eastAsia="en-US"/>
        </w:rPr>
      </w:pPr>
      <w:r w:rsidRPr="009B72BD">
        <w:rPr>
          <w:rFonts w:ascii="Calibri" w:eastAsiaTheme="minorHAnsi" w:hAnsi="Calibri" w:cs="Calibri"/>
          <w:iCs/>
          <w:sz w:val="20"/>
          <w:szCs w:val="20"/>
          <w:lang w:val="en-GB" w:eastAsia="en-US"/>
        </w:rPr>
        <w:t> </w:t>
      </w:r>
    </w:p>
    <w:p w14:paraId="73765B4B" w14:textId="23C6FD0E" w:rsidR="003407D6" w:rsidRPr="009B72BD" w:rsidRDefault="003407D6" w:rsidP="003407D6">
      <w:pPr>
        <w:rPr>
          <w:rFonts w:asciiTheme="minorHAnsi" w:hAnsiTheme="minorHAnsi"/>
          <w:sz w:val="20"/>
          <w:szCs w:val="20"/>
          <w:lang w:val="en-GB"/>
        </w:rPr>
      </w:pPr>
      <w:r w:rsidRPr="009B72BD">
        <w:rPr>
          <w:rFonts w:ascii="Calibri" w:eastAsiaTheme="minorHAnsi" w:hAnsi="Calibri" w:cs="Calibri"/>
          <w:iCs/>
          <w:sz w:val="20"/>
          <w:szCs w:val="20"/>
          <w:lang w:val="en-GB" w:eastAsia="en-US"/>
        </w:rPr>
        <w:t>“Globally, according to the WHO, 91% of the world’s population live in areas where air pollution exceeds the WHO guidelines limits</w:t>
      </w:r>
      <w:r w:rsidR="003A65A2" w:rsidRPr="003A65A2">
        <w:rPr>
          <w:rFonts w:ascii="Calibri" w:eastAsiaTheme="minorHAnsi" w:hAnsi="Calibri" w:cs="Calibri"/>
          <w:iCs/>
          <w:sz w:val="20"/>
          <w:szCs w:val="20"/>
          <w:vertAlign w:val="superscript"/>
          <w:lang w:val="en-GB" w:eastAsia="en-US"/>
        </w:rPr>
        <w:t>7</w:t>
      </w:r>
      <w:r w:rsidRPr="009B72BD">
        <w:rPr>
          <w:rFonts w:ascii="Calibri" w:eastAsiaTheme="minorHAnsi" w:hAnsi="Calibri" w:cs="Calibri"/>
          <w:iCs/>
          <w:sz w:val="20"/>
          <w:szCs w:val="20"/>
          <w:lang w:val="en-GB" w:eastAsia="en-US"/>
        </w:rPr>
        <w:t>. At Philips, we believe that every breath matters and we strive to create solutions to enable people around the world to breathe cleaner air, especially sensitive groups like elderly, pregnant woman and people suffering from (respiratory) diseases.”</w:t>
      </w:r>
    </w:p>
    <w:p w14:paraId="57839720" w14:textId="77777777" w:rsidR="007217EF" w:rsidRPr="009B72BD" w:rsidRDefault="007217EF" w:rsidP="007217EF">
      <w:pPr>
        <w:rPr>
          <w:rFonts w:ascii="Calibri" w:hAnsi="Calibri"/>
          <w:color w:val="000000" w:themeColor="text1"/>
          <w:sz w:val="20"/>
          <w:szCs w:val="20"/>
          <w:bdr w:val="none" w:sz="0" w:space="0" w:color="auto" w:frame="1"/>
          <w:lang w:val="en-GB"/>
        </w:rPr>
      </w:pPr>
    </w:p>
    <w:p w14:paraId="6E4985DB" w14:textId="77777777" w:rsidR="007217EF" w:rsidRPr="009B72BD" w:rsidRDefault="007217EF" w:rsidP="007217EF">
      <w:pPr>
        <w:rPr>
          <w:rFonts w:ascii="Calibri" w:hAnsi="Calibri"/>
          <w:color w:val="000000" w:themeColor="text1"/>
          <w:sz w:val="18"/>
          <w:szCs w:val="18"/>
          <w:bdr w:val="none" w:sz="0" w:space="0" w:color="auto" w:frame="1"/>
          <w:lang w:val="en-GB"/>
        </w:rPr>
      </w:pPr>
      <w:r w:rsidRPr="009B72BD">
        <w:rPr>
          <w:rFonts w:ascii="Calibri" w:hAnsi="Calibri"/>
          <w:color w:val="000000" w:themeColor="text1"/>
          <w:sz w:val="18"/>
          <w:szCs w:val="18"/>
          <w:bdr w:val="none" w:sz="0" w:space="0" w:color="auto" w:frame="1"/>
          <w:lang w:val="en-GB"/>
        </w:rPr>
        <w:t>REFERENCES:</w:t>
      </w:r>
    </w:p>
    <w:p w14:paraId="15A11D98" w14:textId="77777777" w:rsidR="007217EF" w:rsidRPr="009B72BD" w:rsidRDefault="007217EF" w:rsidP="007217EF">
      <w:pPr>
        <w:rPr>
          <w:rFonts w:ascii="Calibri" w:hAnsi="Calibri"/>
          <w:color w:val="000000" w:themeColor="text1"/>
          <w:sz w:val="18"/>
          <w:szCs w:val="18"/>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t>1</w:t>
      </w:r>
      <w:r w:rsidRPr="009B72BD">
        <w:rPr>
          <w:rFonts w:ascii="Calibri" w:hAnsi="Calibri"/>
          <w:color w:val="000000" w:themeColor="text1"/>
          <w:sz w:val="18"/>
          <w:szCs w:val="18"/>
          <w:bdr w:val="none" w:sz="0" w:space="0" w:color="auto" w:frame="1"/>
          <w:lang w:val="en-GB"/>
        </w:rPr>
        <w:t>Source: GBD 2016 Risk Factors Collaborators. Global, regional, and national comparative risk assessment of 84 behavioural, environmental and occupational, and metabolic risks or clusters of risks, 1990–2016: a systematic analysis for the Global Burden of Disease Study 2016. </w:t>
      </w:r>
      <w:r w:rsidRPr="009B72BD">
        <w:rPr>
          <w:rFonts w:ascii="Calibri" w:hAnsi="Calibri"/>
          <w:i/>
          <w:iCs/>
          <w:color w:val="000000" w:themeColor="text1"/>
          <w:sz w:val="18"/>
          <w:szCs w:val="18"/>
          <w:bdr w:val="none" w:sz="0" w:space="0" w:color="auto" w:frame="1"/>
          <w:lang w:val="en-GB"/>
        </w:rPr>
        <w:t>Lancet</w:t>
      </w:r>
      <w:r w:rsidRPr="009B72BD">
        <w:rPr>
          <w:rFonts w:ascii="Calibri" w:hAnsi="Calibri"/>
          <w:color w:val="000000" w:themeColor="text1"/>
          <w:sz w:val="18"/>
          <w:szCs w:val="18"/>
          <w:bdr w:val="none" w:sz="0" w:space="0" w:color="auto" w:frame="1"/>
          <w:lang w:val="en-GB"/>
        </w:rPr>
        <w:t> </w:t>
      </w:r>
      <w:r w:rsidRPr="009B72BD">
        <w:rPr>
          <w:rFonts w:ascii="Calibri" w:hAnsi="Calibri"/>
          <w:b/>
          <w:bCs/>
          <w:color w:val="000000" w:themeColor="text1"/>
          <w:sz w:val="18"/>
          <w:szCs w:val="18"/>
          <w:bdr w:val="none" w:sz="0" w:space="0" w:color="auto" w:frame="1"/>
          <w:lang w:val="en-GB"/>
        </w:rPr>
        <w:t>390</w:t>
      </w:r>
      <w:r w:rsidRPr="009B72BD">
        <w:rPr>
          <w:rFonts w:ascii="Calibri" w:hAnsi="Calibri"/>
          <w:color w:val="000000" w:themeColor="text1"/>
          <w:sz w:val="18"/>
          <w:szCs w:val="18"/>
          <w:bdr w:val="none" w:sz="0" w:space="0" w:color="auto" w:frame="1"/>
          <w:lang w:val="en-GB"/>
        </w:rPr>
        <w:t>, 1345–1422 (2017).</w:t>
      </w:r>
    </w:p>
    <w:p w14:paraId="60F90D95" w14:textId="77777777" w:rsidR="007217EF" w:rsidRPr="009B72BD" w:rsidRDefault="007217EF" w:rsidP="007217EF">
      <w:pPr>
        <w:rPr>
          <w:rFonts w:ascii="Calibri" w:hAnsi="Calibri"/>
          <w:color w:val="000000" w:themeColor="text1"/>
          <w:sz w:val="18"/>
          <w:szCs w:val="18"/>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t>2</w:t>
      </w:r>
      <w:r w:rsidRPr="009B72BD">
        <w:rPr>
          <w:rFonts w:ascii="Calibri" w:hAnsi="Calibri"/>
          <w:color w:val="000000" w:themeColor="text1"/>
          <w:sz w:val="18"/>
          <w:szCs w:val="18"/>
          <w:bdr w:val="none" w:sz="0" w:space="0" w:color="auto" w:frame="1"/>
          <w:lang w:val="en-GB"/>
        </w:rPr>
        <w:t>Source: WHO</w:t>
      </w:r>
    </w:p>
    <w:p w14:paraId="4D8B0444" w14:textId="77777777" w:rsidR="007217EF" w:rsidRPr="009B72BD" w:rsidRDefault="007217EF" w:rsidP="007217EF">
      <w:pPr>
        <w:rPr>
          <w:rStyle w:val="Hyperlink"/>
          <w:rFonts w:ascii="Calibri" w:hAnsi="Calibri"/>
          <w:color w:val="000000" w:themeColor="text1"/>
          <w:sz w:val="18"/>
          <w:szCs w:val="18"/>
          <w:u w:val="none"/>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t>3</w:t>
      </w:r>
      <w:r w:rsidRPr="009B72BD">
        <w:rPr>
          <w:rFonts w:ascii="Calibri" w:hAnsi="Calibri"/>
          <w:color w:val="000000" w:themeColor="text1"/>
          <w:sz w:val="18"/>
          <w:szCs w:val="18"/>
          <w:bdr w:val="none" w:sz="0" w:space="0" w:color="auto" w:frame="1"/>
          <w:lang w:val="en-GB"/>
        </w:rPr>
        <w:t>Source :WHO</w:t>
      </w:r>
    </w:p>
    <w:p w14:paraId="692F7732" w14:textId="77777777" w:rsidR="007217EF" w:rsidRPr="009B72BD" w:rsidRDefault="007217EF" w:rsidP="007217EF">
      <w:pPr>
        <w:rPr>
          <w:rFonts w:ascii="Calibri" w:hAnsi="Calibri"/>
          <w:color w:val="000000" w:themeColor="text1"/>
          <w:sz w:val="18"/>
          <w:szCs w:val="18"/>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t>4</w:t>
      </w:r>
      <w:r w:rsidRPr="009B72BD">
        <w:rPr>
          <w:rFonts w:ascii="Calibri" w:hAnsi="Calibri"/>
          <w:color w:val="000000" w:themeColor="text1"/>
          <w:sz w:val="18"/>
          <w:szCs w:val="18"/>
          <w:bdr w:val="none" w:sz="0" w:space="0" w:color="auto" w:frame="1"/>
          <w:lang w:val="en-GB"/>
        </w:rPr>
        <w:t>Source: Nature Reviews Cardiology volume 15, pages 193–194 (2018).</w:t>
      </w:r>
    </w:p>
    <w:p w14:paraId="5CFCB8D7" w14:textId="77777777" w:rsidR="007217EF" w:rsidRPr="009B72BD" w:rsidRDefault="007217EF" w:rsidP="007217EF">
      <w:pPr>
        <w:rPr>
          <w:rStyle w:val="Hyperlink"/>
          <w:rFonts w:ascii="Calibri" w:hAnsi="Calibri"/>
          <w:sz w:val="18"/>
          <w:szCs w:val="18"/>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t>5</w:t>
      </w:r>
      <w:hyperlink r:id="rId12" w:history="1">
        <w:r w:rsidRPr="009B72BD">
          <w:rPr>
            <w:rStyle w:val="Hyperlink"/>
            <w:rFonts w:ascii="Calibri" w:hAnsi="Calibri"/>
            <w:sz w:val="18"/>
            <w:szCs w:val="18"/>
            <w:bdr w:val="none" w:sz="0" w:space="0" w:color="auto" w:frame="1"/>
            <w:lang w:val="en-GB"/>
          </w:rPr>
          <w:t>https://vizhub.healthdata.org</w:t>
        </w:r>
      </w:hyperlink>
    </w:p>
    <w:p w14:paraId="664BFDB9" w14:textId="77777777" w:rsidR="007217EF" w:rsidRDefault="007217EF" w:rsidP="007217EF">
      <w:pPr>
        <w:rPr>
          <w:rFonts w:ascii="Calibri" w:hAnsi="Calibri"/>
          <w:color w:val="000000" w:themeColor="text1"/>
          <w:sz w:val="18"/>
          <w:szCs w:val="18"/>
          <w:bdr w:val="none" w:sz="0" w:space="0" w:color="auto" w:frame="1"/>
          <w:lang w:val="en-GB"/>
        </w:rPr>
      </w:pPr>
      <w:r w:rsidRPr="009B72BD">
        <w:rPr>
          <w:rFonts w:ascii="Calibri" w:hAnsi="Calibri"/>
          <w:color w:val="000000" w:themeColor="text1"/>
          <w:sz w:val="18"/>
          <w:szCs w:val="18"/>
          <w:bdr w:val="none" w:sz="0" w:space="0" w:color="auto" w:frame="1"/>
          <w:vertAlign w:val="superscript"/>
          <w:lang w:val="en-GB"/>
        </w:rPr>
        <w:lastRenderedPageBreak/>
        <w:t>6</w:t>
      </w:r>
      <w:r w:rsidRPr="009B72BD">
        <w:rPr>
          <w:rFonts w:ascii="Calibri" w:hAnsi="Calibri"/>
          <w:color w:val="000000" w:themeColor="text1"/>
          <w:sz w:val="18"/>
          <w:szCs w:val="18"/>
          <w:bdr w:val="none" w:sz="0" w:space="0" w:color="auto" w:frame="1"/>
          <w:lang w:val="en-GB"/>
        </w:rPr>
        <w:t>Source: WHO</w:t>
      </w:r>
    </w:p>
    <w:p w14:paraId="465A7095" w14:textId="753CC05F" w:rsidR="003A65A2" w:rsidRPr="001A4BCF" w:rsidRDefault="003A65A2" w:rsidP="007217EF">
      <w:pPr>
        <w:rPr>
          <w:rFonts w:ascii="Calibri" w:hAnsi="Calibri"/>
          <w:color w:val="000000" w:themeColor="text1"/>
          <w:sz w:val="18"/>
          <w:szCs w:val="18"/>
          <w:bdr w:val="none" w:sz="0" w:space="0" w:color="auto" w:frame="1"/>
          <w:lang w:val="en-GB"/>
        </w:rPr>
      </w:pPr>
      <w:r w:rsidRPr="001A4BCF">
        <w:rPr>
          <w:rFonts w:ascii="Calibri" w:eastAsiaTheme="minorHAnsi" w:hAnsi="Calibri" w:cs="Calibri"/>
          <w:sz w:val="18"/>
          <w:szCs w:val="18"/>
          <w:vertAlign w:val="superscript"/>
          <w:lang w:val="en-US" w:eastAsia="en-US"/>
        </w:rPr>
        <w:t>7</w:t>
      </w:r>
      <w:r w:rsidRPr="001A4BCF">
        <w:rPr>
          <w:rFonts w:ascii="Calibri" w:eastAsiaTheme="minorHAnsi" w:hAnsi="Calibri" w:cs="Calibri"/>
          <w:sz w:val="18"/>
          <w:szCs w:val="18"/>
          <w:lang w:val="en-US" w:eastAsia="en-US"/>
        </w:rPr>
        <w:t xml:space="preserve">Source: </w:t>
      </w:r>
      <w:hyperlink r:id="rId13" w:history="1">
        <w:r w:rsidRPr="001A4BCF">
          <w:rPr>
            <w:rFonts w:ascii="Calibri" w:eastAsiaTheme="minorHAnsi" w:hAnsi="Calibri" w:cs="Calibri"/>
            <w:color w:val="0B4CB4"/>
            <w:sz w:val="18"/>
            <w:szCs w:val="18"/>
            <w:u w:val="single" w:color="0B4CB4"/>
            <w:lang w:val="en-US" w:eastAsia="en-US"/>
          </w:rPr>
          <w:t>http://www.who.int/airpollution/en/</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lang w:val="en-GB"/>
        </w:rPr>
      </w:pPr>
    </w:p>
    <w:p w14:paraId="31521905" w14:textId="77777777" w:rsidR="007217EF" w:rsidRPr="009B72BD" w:rsidRDefault="007217EF" w:rsidP="007217EF">
      <w:pPr>
        <w:pStyle w:val="ListParagraph"/>
        <w:ind w:left="3840"/>
        <w:rPr>
          <w:rFonts w:asciiTheme="minorHAnsi" w:hAnsiTheme="minorHAnsi" w:cs="Arial"/>
          <w:b/>
          <w:sz w:val="20"/>
          <w:szCs w:val="20"/>
          <w:lang w:val="en-GB"/>
        </w:rPr>
      </w:pPr>
      <w:r w:rsidRPr="009B72BD">
        <w:rPr>
          <w:rFonts w:asciiTheme="minorHAnsi" w:hAnsiTheme="minorHAnsi" w:cs="Arial"/>
          <w:b/>
          <w:sz w:val="20"/>
          <w:szCs w:val="20"/>
          <w:lang w:val="en-GB"/>
        </w:rPr>
        <w:t xml:space="preserve">Ends </w:t>
      </w:r>
    </w:p>
    <w:p w14:paraId="359692DC" w14:textId="77777777" w:rsidR="007217EF" w:rsidRPr="009B72BD" w:rsidRDefault="007217EF" w:rsidP="007217EF">
      <w:pPr>
        <w:rPr>
          <w:rFonts w:asciiTheme="minorHAnsi" w:hAnsiTheme="minorHAnsi" w:cs="Arial"/>
          <w:b/>
          <w:sz w:val="20"/>
          <w:szCs w:val="20"/>
          <w:lang w:val="en-GB"/>
        </w:rPr>
      </w:pPr>
      <w:r w:rsidRPr="009B72BD">
        <w:rPr>
          <w:rFonts w:asciiTheme="minorHAnsi" w:hAnsiTheme="minorHAnsi" w:cs="Arial"/>
          <w:b/>
          <w:sz w:val="20"/>
          <w:szCs w:val="20"/>
          <w:lang w:val="en-GB"/>
        </w:rPr>
        <w:t>For any further information, including stats and facts or to arrange an interview or briefing please contact the WHF press office on cla@homeatc.com</w:t>
      </w:r>
    </w:p>
    <w:p w14:paraId="6C8CC4AE" w14:textId="77777777" w:rsidR="007217EF" w:rsidRPr="009B72BD" w:rsidRDefault="007217EF" w:rsidP="007217EF">
      <w:pPr>
        <w:rPr>
          <w:rFonts w:asciiTheme="minorHAnsi" w:hAnsiTheme="minorHAnsi" w:cs="Arial"/>
          <w:b/>
          <w:sz w:val="20"/>
          <w:szCs w:val="20"/>
          <w:lang w:val="en-GB"/>
        </w:rPr>
      </w:pPr>
    </w:p>
    <w:p w14:paraId="6F624157" w14:textId="77777777" w:rsidR="007217EF" w:rsidRPr="009B72BD" w:rsidRDefault="007217EF" w:rsidP="007217EF">
      <w:pPr>
        <w:rPr>
          <w:rFonts w:asciiTheme="minorHAnsi" w:hAnsiTheme="minorHAnsi" w:cs="Arial"/>
          <w:sz w:val="20"/>
          <w:szCs w:val="20"/>
          <w:lang w:val="en-GB"/>
        </w:rPr>
      </w:pPr>
      <w:r w:rsidRPr="009B72BD">
        <w:rPr>
          <w:rFonts w:asciiTheme="minorHAnsi" w:hAnsiTheme="minorHAnsi" w:cs="Arial"/>
          <w:sz w:val="20"/>
          <w:szCs w:val="20"/>
          <w:lang w:val="en-GB"/>
        </w:rPr>
        <w:t xml:space="preserve">The World Heart Day video can be viewed </w:t>
      </w:r>
      <w:hyperlink r:id="rId14" w:history="1">
        <w:r w:rsidRPr="009B72BD">
          <w:rPr>
            <w:rStyle w:val="Hyperlink"/>
            <w:rFonts w:asciiTheme="minorHAnsi" w:hAnsiTheme="minorHAnsi" w:cs="Arial"/>
            <w:sz w:val="20"/>
            <w:szCs w:val="20"/>
            <w:lang w:val="en-GB"/>
          </w:rPr>
          <w:t>here</w:t>
        </w:r>
      </w:hyperlink>
    </w:p>
    <w:p w14:paraId="2771A9CF" w14:textId="77777777" w:rsidR="007217EF" w:rsidRPr="009B72BD" w:rsidRDefault="007217EF" w:rsidP="007217EF">
      <w:pPr>
        <w:rPr>
          <w:rFonts w:asciiTheme="minorHAnsi" w:hAnsiTheme="minorHAnsi" w:cs="Arial"/>
          <w:b/>
          <w:bCs/>
          <w:sz w:val="20"/>
          <w:szCs w:val="20"/>
          <w:lang w:val="en-GB"/>
        </w:rPr>
      </w:pPr>
    </w:p>
    <w:p w14:paraId="4E8C1FC6" w14:textId="77777777" w:rsidR="007217EF" w:rsidRPr="009B72BD" w:rsidRDefault="007217EF" w:rsidP="007217EF">
      <w:pPr>
        <w:rPr>
          <w:rFonts w:asciiTheme="minorHAnsi" w:hAnsiTheme="minorHAnsi" w:cs="Arial"/>
          <w:b/>
          <w:bCs/>
          <w:sz w:val="20"/>
          <w:szCs w:val="20"/>
          <w:lang w:val="en-GB"/>
        </w:rPr>
      </w:pPr>
      <w:r w:rsidRPr="009B72BD">
        <w:rPr>
          <w:rFonts w:asciiTheme="minorHAnsi" w:hAnsiTheme="minorHAnsi" w:cs="Arial"/>
          <w:b/>
          <w:bCs/>
          <w:sz w:val="20"/>
          <w:szCs w:val="20"/>
          <w:lang w:val="en-GB"/>
        </w:rPr>
        <w:t>The iconic venues turning red for World Heart Day include:</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 xml:space="preserve">Great Pyramid </w:t>
      </w:r>
      <w:r w:rsidR="00822B8B" w:rsidRPr="00301BFA">
        <w:rPr>
          <w:rFonts w:asciiTheme="minorHAnsi" w:hAnsiTheme="minorHAnsi"/>
          <w:color w:val="000000" w:themeColor="text1"/>
          <w:sz w:val="20"/>
          <w:szCs w:val="20"/>
          <w:bdr w:val="none" w:sz="0" w:space="0" w:color="auto" w:frame="1"/>
          <w:lang w:val="en-GB"/>
        </w:rPr>
        <w:t>of Giza, Egypt</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Niagara Falls, USA</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lang w:val="en-GB"/>
        </w:rPr>
      </w:pPr>
      <w:r>
        <w:rPr>
          <w:rFonts w:asciiTheme="minorHAnsi" w:hAnsiTheme="minorHAnsi"/>
          <w:color w:val="000000" w:themeColor="text1"/>
          <w:sz w:val="20"/>
          <w:szCs w:val="20"/>
          <w:bdr w:val="none" w:sz="0" w:space="0" w:color="auto" w:frame="1"/>
          <w:lang w:val="en-GB"/>
        </w:rPr>
        <w:t>Jet d'Eau, Switzerland</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Tower of Hercules, Spain</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Bucharest Skyt</w:t>
      </w:r>
      <w:r w:rsidR="00D05992" w:rsidRPr="00301BFA">
        <w:rPr>
          <w:rFonts w:asciiTheme="minorHAnsi" w:hAnsiTheme="minorHAnsi"/>
          <w:color w:val="000000" w:themeColor="text1"/>
          <w:sz w:val="20"/>
          <w:szCs w:val="20"/>
          <w:bdr w:val="none" w:sz="0" w:space="0" w:color="auto" w:frame="1"/>
          <w:lang w:val="en-GB"/>
        </w:rPr>
        <w:t>ower</w:t>
      </w:r>
      <w:r w:rsidRPr="00301BFA">
        <w:rPr>
          <w:rFonts w:asciiTheme="minorHAnsi" w:hAnsiTheme="minorHAnsi"/>
          <w:color w:val="000000" w:themeColor="text1"/>
          <w:sz w:val="20"/>
          <w:szCs w:val="20"/>
          <w:bdr w:val="none" w:sz="0" w:space="0" w:color="auto" w:frame="1"/>
          <w:lang w:val="en-GB"/>
        </w:rPr>
        <w:t>, Romania</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Adelaide Oval, Australia</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Los Angeles Airport, USA</w:t>
      </w:r>
    </w:p>
    <w:p w14:paraId="067F27C8" w14:textId="0223D0C3"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El Ángel de La Independencia, Mexico</w:t>
      </w:r>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 xml:space="preserve">Emirates </w:t>
      </w:r>
      <w:r w:rsidR="009B72BD" w:rsidRPr="00301BFA">
        <w:rPr>
          <w:rFonts w:asciiTheme="minorHAnsi" w:hAnsiTheme="minorHAnsi"/>
          <w:color w:val="000000" w:themeColor="text1"/>
          <w:sz w:val="20"/>
          <w:szCs w:val="20"/>
          <w:bdr w:val="none" w:sz="0" w:space="0" w:color="auto" w:frame="1"/>
          <w:lang w:val="en-GB"/>
        </w:rPr>
        <w:t>Spinnaker</w:t>
      </w:r>
      <w:r w:rsidRPr="00301BFA">
        <w:rPr>
          <w:rFonts w:asciiTheme="minorHAnsi" w:hAnsiTheme="minorHAnsi"/>
          <w:color w:val="000000" w:themeColor="text1"/>
          <w:sz w:val="20"/>
          <w:szCs w:val="20"/>
          <w:bdr w:val="none" w:sz="0" w:space="0" w:color="auto" w:frame="1"/>
          <w:lang w:val="en-GB"/>
        </w:rPr>
        <w:t xml:space="preserve"> Tower, UK</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lang w:val="en-GB"/>
        </w:rPr>
      </w:pPr>
      <w:r w:rsidRPr="00301BFA">
        <w:rPr>
          <w:rFonts w:asciiTheme="minorHAnsi" w:hAnsiTheme="minorHAnsi"/>
          <w:color w:val="000000" w:themeColor="text1"/>
          <w:sz w:val="20"/>
          <w:szCs w:val="20"/>
          <w:bdr w:val="none" w:sz="0" w:space="0" w:color="auto" w:frame="1"/>
          <w:lang w:val="en-GB"/>
        </w:rPr>
        <w:t>Usain Bolt Statue, Jamaica</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lang w:val="en-GB"/>
        </w:rPr>
      </w:pPr>
    </w:p>
    <w:p w14:paraId="4408BDBB" w14:textId="77777777" w:rsidR="007217EF" w:rsidRPr="009B72BD" w:rsidRDefault="007217EF" w:rsidP="007217EF">
      <w:pPr>
        <w:widowControl w:val="0"/>
        <w:autoSpaceDE w:val="0"/>
        <w:autoSpaceDN w:val="0"/>
        <w:adjustRightInd w:val="0"/>
        <w:rPr>
          <w:rFonts w:asciiTheme="minorHAnsi" w:hAnsiTheme="minorHAnsi" w:cs="Arial"/>
          <w:sz w:val="20"/>
          <w:szCs w:val="20"/>
          <w:lang w:val="en-GB"/>
        </w:rPr>
      </w:pPr>
      <w:r w:rsidRPr="009B72BD">
        <w:rPr>
          <w:rFonts w:asciiTheme="minorHAnsi" w:hAnsiTheme="minorHAnsi" w:cs="Arial"/>
          <w:sz w:val="20"/>
          <w:szCs w:val="20"/>
          <w:lang w:val="en-GB"/>
        </w:rPr>
        <w:t>For more information on our partners, Manulife and Philips, please contact:</w:t>
      </w:r>
    </w:p>
    <w:p w14:paraId="024B8D21" w14:textId="59C064AB" w:rsidR="00184F19" w:rsidRPr="00441B70" w:rsidRDefault="00184F19" w:rsidP="00184F19">
      <w:pPr>
        <w:widowControl w:val="0"/>
        <w:autoSpaceDE w:val="0"/>
        <w:autoSpaceDN w:val="0"/>
        <w:adjustRightInd w:val="0"/>
        <w:rPr>
          <w:rFonts w:asciiTheme="minorHAnsi" w:hAnsiTheme="minorHAnsi" w:cs="Arial"/>
          <w:sz w:val="20"/>
          <w:szCs w:val="20"/>
          <w:lang w:val="en-GB"/>
        </w:rPr>
      </w:pPr>
      <w:bookmarkStart w:id="0" w:name="_GoBack"/>
      <w:bookmarkEnd w:id="0"/>
      <w:r>
        <w:rPr>
          <w:rFonts w:asciiTheme="minorHAnsi" w:hAnsiTheme="minorHAnsi" w:cs="Arial"/>
          <w:sz w:val="20"/>
          <w:szCs w:val="20"/>
          <w:lang w:val="en-GB"/>
        </w:rPr>
        <w:t>Giovana Chichito</w:t>
      </w:r>
    </w:p>
    <w:p w14:paraId="2771EAAE" w14:textId="77777777" w:rsidR="00184F19" w:rsidRPr="00441B70" w:rsidRDefault="00184F19" w:rsidP="00184F19">
      <w:pPr>
        <w:widowControl w:val="0"/>
        <w:autoSpaceDE w:val="0"/>
        <w:autoSpaceDN w:val="0"/>
        <w:adjustRightInd w:val="0"/>
        <w:rPr>
          <w:rFonts w:asciiTheme="minorHAnsi" w:hAnsiTheme="minorHAnsi" w:cs="Arial"/>
          <w:sz w:val="20"/>
          <w:szCs w:val="20"/>
          <w:lang w:val="en-GB"/>
        </w:rPr>
      </w:pPr>
      <w:r w:rsidRPr="00441B70">
        <w:rPr>
          <w:rFonts w:asciiTheme="minorHAnsi" w:hAnsiTheme="minorHAnsi" w:cs="Arial"/>
          <w:sz w:val="20"/>
          <w:szCs w:val="20"/>
          <w:lang w:val="en-GB"/>
        </w:rPr>
        <w:t xml:space="preserve">Manulife, </w:t>
      </w:r>
      <w:r>
        <w:rPr>
          <w:rFonts w:asciiTheme="minorHAnsi" w:hAnsiTheme="minorHAnsi" w:cs="Arial"/>
          <w:sz w:val="20"/>
          <w:szCs w:val="20"/>
          <w:lang w:val="en-GB"/>
        </w:rPr>
        <w:t>External Communications</w:t>
      </w:r>
    </w:p>
    <w:p w14:paraId="5844D7D3" w14:textId="77777777" w:rsidR="00184F19" w:rsidRPr="00441B70" w:rsidRDefault="00184F19" w:rsidP="00184F19">
      <w:pPr>
        <w:widowControl w:val="0"/>
        <w:autoSpaceDE w:val="0"/>
        <w:autoSpaceDN w:val="0"/>
        <w:adjustRightInd w:val="0"/>
        <w:rPr>
          <w:rFonts w:asciiTheme="minorHAnsi" w:hAnsiTheme="minorHAnsi" w:cs="Arial"/>
          <w:sz w:val="20"/>
          <w:szCs w:val="20"/>
          <w:lang w:val="en-GB"/>
        </w:rPr>
      </w:pPr>
      <w:r w:rsidRPr="00441B70">
        <w:rPr>
          <w:rFonts w:asciiTheme="minorHAnsi" w:hAnsiTheme="minorHAnsi" w:cs="Arial"/>
          <w:sz w:val="20"/>
          <w:szCs w:val="20"/>
          <w:lang w:val="en-GB"/>
        </w:rPr>
        <w:t>Phone: +</w:t>
      </w:r>
      <w:r>
        <w:rPr>
          <w:rFonts w:asciiTheme="minorHAnsi" w:hAnsiTheme="minorHAnsi" w:cs="Arial"/>
          <w:sz w:val="20"/>
          <w:szCs w:val="20"/>
          <w:lang w:val="en-GB"/>
        </w:rPr>
        <w:t>1</w:t>
      </w:r>
      <w:r w:rsidRPr="00441B70">
        <w:rPr>
          <w:rFonts w:asciiTheme="minorHAnsi" w:hAnsiTheme="minorHAnsi" w:cs="Arial"/>
          <w:sz w:val="20"/>
          <w:szCs w:val="20"/>
          <w:lang w:val="en-GB"/>
        </w:rPr>
        <w:t xml:space="preserve"> </w:t>
      </w:r>
      <w:r>
        <w:rPr>
          <w:rFonts w:asciiTheme="minorHAnsi" w:hAnsiTheme="minorHAnsi" w:cs="Arial"/>
          <w:sz w:val="20"/>
          <w:szCs w:val="20"/>
          <w:lang w:val="en-GB"/>
        </w:rPr>
        <w:t xml:space="preserve">647 702 4704 </w:t>
      </w:r>
    </w:p>
    <w:p w14:paraId="6418967D" w14:textId="77777777" w:rsidR="00184F19" w:rsidRPr="00184F19" w:rsidRDefault="009726F5" w:rsidP="00184F19">
      <w:pPr>
        <w:widowControl w:val="0"/>
        <w:autoSpaceDE w:val="0"/>
        <w:autoSpaceDN w:val="0"/>
        <w:adjustRightInd w:val="0"/>
        <w:rPr>
          <w:rFonts w:asciiTheme="minorHAnsi" w:hAnsiTheme="minorHAnsi" w:cs="Arial"/>
          <w:sz w:val="20"/>
          <w:szCs w:val="20"/>
          <w:lang w:val="en-GB"/>
        </w:rPr>
      </w:pPr>
      <w:hyperlink r:id="rId15" w:history="1">
        <w:r w:rsidR="00184F19" w:rsidRPr="00184F19">
          <w:rPr>
            <w:rFonts w:asciiTheme="minorHAnsi" w:hAnsiTheme="minorHAnsi"/>
            <w:sz w:val="20"/>
            <w:szCs w:val="20"/>
          </w:rPr>
          <w:t>Giovana_Chichito@manulife.com</w:t>
        </w:r>
      </w:hyperlink>
    </w:p>
    <w:p w14:paraId="0B055B45" w14:textId="0A8097C8" w:rsidR="007217EF" w:rsidRPr="009B72BD" w:rsidRDefault="007217EF" w:rsidP="00184F19">
      <w:pPr>
        <w:widowControl w:val="0"/>
        <w:autoSpaceDE w:val="0"/>
        <w:autoSpaceDN w:val="0"/>
        <w:adjustRightInd w:val="0"/>
        <w:rPr>
          <w:rFonts w:asciiTheme="minorHAnsi" w:hAnsiTheme="minorHAnsi" w:cs="Arial"/>
          <w:sz w:val="20"/>
          <w:szCs w:val="20"/>
          <w:lang w:val="en-GB"/>
        </w:rPr>
      </w:pPr>
    </w:p>
    <w:p w14:paraId="2DC6B59A" w14:textId="77777777" w:rsidR="00184F19" w:rsidRPr="00184F19" w:rsidRDefault="00184F19" w:rsidP="00184F19">
      <w:pPr>
        <w:widowControl w:val="0"/>
        <w:autoSpaceDE w:val="0"/>
        <w:autoSpaceDN w:val="0"/>
        <w:adjustRightInd w:val="0"/>
        <w:rPr>
          <w:rFonts w:ascii="Calibri" w:eastAsiaTheme="minorHAnsi" w:hAnsi="Calibri" w:cs="Calibri"/>
          <w:sz w:val="20"/>
          <w:szCs w:val="20"/>
          <w:lang w:val="en-US" w:eastAsia="en-US"/>
        </w:rPr>
      </w:pPr>
      <w:r w:rsidRPr="00184F19">
        <w:rPr>
          <w:rFonts w:ascii="Calibri" w:eastAsiaTheme="minorHAnsi" w:hAnsi="Calibri" w:cs="Calibri"/>
          <w:sz w:val="20"/>
          <w:szCs w:val="20"/>
          <w:lang w:val="en-US" w:eastAsia="en-US"/>
        </w:rPr>
        <w:t>Julie Shield</w:t>
      </w:r>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lang w:val="en-US" w:eastAsia="en-US"/>
        </w:rPr>
      </w:pPr>
      <w:r w:rsidRPr="00184F19">
        <w:rPr>
          <w:rFonts w:ascii="Calibri" w:eastAsiaTheme="minorHAnsi" w:hAnsi="Calibri" w:cs="Calibri"/>
          <w:sz w:val="20"/>
          <w:szCs w:val="20"/>
          <w:lang w:val="en-US" w:eastAsia="en-US"/>
        </w:rPr>
        <w:t>Philips Corporate Communications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lang w:val="en-US" w:eastAsia="en-US"/>
        </w:rPr>
      </w:pPr>
      <w:r w:rsidRPr="00184F19">
        <w:rPr>
          <w:rFonts w:ascii="Calibri" w:eastAsiaTheme="minorHAnsi" w:hAnsi="Calibri" w:cs="Calibri"/>
          <w:sz w:val="20"/>
          <w:szCs w:val="20"/>
          <w:lang w:val="en-US" w:eastAsia="en-US"/>
        </w:rPr>
        <w:t>Tel: +31 (0)6 11 437 285,</w:t>
      </w:r>
    </w:p>
    <w:p w14:paraId="4993F396" w14:textId="77777777" w:rsidR="00184F19" w:rsidRPr="00184F19" w:rsidRDefault="009726F5" w:rsidP="00184F19">
      <w:pPr>
        <w:widowControl w:val="0"/>
        <w:autoSpaceDE w:val="0"/>
        <w:autoSpaceDN w:val="0"/>
        <w:adjustRightInd w:val="0"/>
        <w:rPr>
          <w:rFonts w:ascii="Calibri" w:eastAsiaTheme="minorHAnsi" w:hAnsi="Calibri" w:cs="Calibri"/>
          <w:sz w:val="20"/>
          <w:szCs w:val="20"/>
          <w:lang w:val="en-US" w:eastAsia="en-US"/>
        </w:rPr>
      </w:pPr>
      <w:hyperlink r:id="rId16" w:history="1">
        <w:r w:rsidR="00184F19" w:rsidRPr="00184F19">
          <w:rPr>
            <w:rFonts w:ascii="Calibri" w:eastAsiaTheme="minorHAnsi" w:hAnsi="Calibri" w:cs="Calibri"/>
            <w:color w:val="0B4CB4"/>
            <w:sz w:val="20"/>
            <w:szCs w:val="20"/>
            <w:u w:val="single" w:color="0B4CB4"/>
            <w:lang w:val="en-US" w:eastAsia="en-US"/>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lang w:val="en-GB"/>
        </w:rPr>
      </w:pPr>
      <w:r>
        <w:rPr>
          <w:rFonts w:ascii="Calibri" w:eastAsiaTheme="minorHAnsi" w:hAnsi="Calibri" w:cs="Calibri"/>
          <w:sz w:val="26"/>
          <w:szCs w:val="26"/>
          <w:lang w:val="en-US" w:eastAsia="en-US"/>
        </w:rPr>
        <w:t> </w:t>
      </w:r>
      <w:r w:rsidR="007217EF" w:rsidRPr="009B72BD">
        <w:rPr>
          <w:rFonts w:asciiTheme="minorHAnsi" w:hAnsiTheme="minorHAnsi" w:cs="Calibri"/>
          <w:sz w:val="20"/>
          <w:szCs w:val="20"/>
          <w:lang w:val="en-GB"/>
        </w:rPr>
        <w:t> </w:t>
      </w:r>
    </w:p>
    <w:p w14:paraId="601D5725" w14:textId="77777777" w:rsidR="007217EF" w:rsidRPr="009B72BD" w:rsidRDefault="007217EF" w:rsidP="007217EF">
      <w:pPr>
        <w:rPr>
          <w:rFonts w:asciiTheme="minorHAnsi" w:hAnsiTheme="minorHAnsi" w:cs="Arial"/>
          <w:b/>
          <w:bCs/>
          <w:sz w:val="20"/>
          <w:szCs w:val="20"/>
          <w:lang w:val="en-GB"/>
        </w:rPr>
      </w:pPr>
      <w:r w:rsidRPr="009B72BD">
        <w:rPr>
          <w:rFonts w:asciiTheme="minorHAnsi" w:hAnsiTheme="minorHAnsi" w:cs="Arial"/>
          <w:b/>
          <w:bCs/>
          <w:sz w:val="20"/>
          <w:szCs w:val="20"/>
          <w:lang w:val="en-GB"/>
        </w:rPr>
        <w:t>Notes to editors</w:t>
      </w:r>
    </w:p>
    <w:p w14:paraId="60A50693" w14:textId="6CFA3A6A" w:rsidR="007217EF" w:rsidRPr="009B72BD" w:rsidRDefault="007217EF" w:rsidP="007217EF">
      <w:pPr>
        <w:pStyle w:val="BodyA"/>
        <w:rPr>
          <w:rStyle w:val="None"/>
          <w:rFonts w:asciiTheme="minorHAnsi" w:eastAsia="Arial" w:hAnsiTheme="minorHAnsi" w:cs="Arial"/>
          <w:b/>
          <w:bCs/>
          <w:sz w:val="20"/>
          <w:szCs w:val="20"/>
        </w:rPr>
      </w:pPr>
      <w:r w:rsidRPr="009B72BD">
        <w:rPr>
          <w:rStyle w:val="None"/>
          <w:rFonts w:asciiTheme="minorHAnsi" w:hAnsiTheme="minorHAnsi" w:cs="Arial"/>
          <w:b/>
          <w:bCs/>
          <w:sz w:val="20"/>
          <w:szCs w:val="20"/>
        </w:rPr>
        <w:t xml:space="preserve">About </w:t>
      </w:r>
      <w:r w:rsidR="00301168" w:rsidRPr="009B72BD">
        <w:rPr>
          <w:rStyle w:val="None"/>
          <w:rFonts w:asciiTheme="minorHAnsi" w:hAnsiTheme="minorHAnsi" w:cs="Arial"/>
          <w:b/>
          <w:bCs/>
          <w:sz w:val="20"/>
          <w:szCs w:val="20"/>
        </w:rPr>
        <w:t>World Heart Day 2018</w:t>
      </w:r>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688CE906" w:rsidR="007217EF" w:rsidRPr="009B72BD" w:rsidRDefault="007217EF" w:rsidP="007217EF">
      <w:pPr>
        <w:pStyle w:val="BodyA"/>
        <w:rPr>
          <w:rStyle w:val="None"/>
          <w:rFonts w:asciiTheme="minorHAnsi" w:eastAsia="Arial" w:hAnsiTheme="minorHAnsi" w:cs="Arial"/>
          <w:b/>
          <w:bCs/>
          <w:sz w:val="20"/>
          <w:szCs w:val="20"/>
        </w:rPr>
      </w:pPr>
      <w:r w:rsidRPr="009B72BD">
        <w:rPr>
          <w:rStyle w:val="None"/>
          <w:rFonts w:asciiTheme="minorHAnsi" w:hAnsiTheme="minorHAnsi" w:cs="Arial"/>
          <w:sz w:val="20"/>
          <w:szCs w:val="20"/>
        </w:rPr>
        <w:t xml:space="preserve">World Heart Day was founded in 2000 to inform people around the globe that heart disease and stroke are the world’s leading causes of death, claiming </w:t>
      </w:r>
      <w:r w:rsidR="00301168" w:rsidRPr="009B72BD">
        <w:rPr>
          <w:rStyle w:val="None"/>
          <w:rFonts w:asciiTheme="minorHAnsi" w:hAnsiTheme="minorHAnsi" w:cs="Arial"/>
          <w:sz w:val="20"/>
          <w:szCs w:val="20"/>
        </w:rPr>
        <w:t xml:space="preserve">more than </w:t>
      </w:r>
      <w:r w:rsidRPr="009B72BD">
        <w:rPr>
          <w:rStyle w:val="None"/>
          <w:rFonts w:asciiTheme="minorHAnsi" w:hAnsiTheme="minorHAnsi" w:cs="Arial"/>
          <w:sz w:val="20"/>
          <w:szCs w:val="20"/>
        </w:rPr>
        <w:t xml:space="preserve">17.5 million lives each year. </w:t>
      </w:r>
      <w:r w:rsidRPr="009B72BD">
        <w:rPr>
          <w:rStyle w:val="None"/>
          <w:rFonts w:asciiTheme="minorHAnsi" w:hAnsiTheme="minorHAnsi" w:cs="Arial"/>
          <w:color w:val="auto"/>
          <w:sz w:val="20"/>
          <w:szCs w:val="20"/>
        </w:rPr>
        <w:t xml:space="preserve">World Heart Day takes place on 29 September every year. </w:t>
      </w:r>
      <w:r w:rsidRPr="009B72BD">
        <w:rPr>
          <w:rStyle w:val="None"/>
          <w:rFonts w:asciiTheme="minorHAnsi" w:hAnsiTheme="minorHAnsi" w:cs="Arial"/>
          <w:sz w:val="20"/>
          <w:szCs w:val="20"/>
        </w:rPr>
        <w:t xml:space="preserve">For more information about World Heart Day including access to the campaign </w:t>
      </w:r>
      <w:r w:rsidR="00BE259B" w:rsidRPr="009B72BD">
        <w:rPr>
          <w:rStyle w:val="None"/>
          <w:rFonts w:asciiTheme="minorHAnsi" w:hAnsiTheme="minorHAnsi" w:cs="Arial"/>
          <w:sz w:val="20"/>
          <w:szCs w:val="20"/>
        </w:rPr>
        <w:t>resources</w:t>
      </w:r>
      <w:r w:rsidRPr="009B72BD">
        <w:rPr>
          <w:rStyle w:val="None"/>
          <w:rFonts w:asciiTheme="minorHAnsi" w:hAnsiTheme="minorHAnsi" w:cs="Arial"/>
          <w:sz w:val="20"/>
          <w:szCs w:val="20"/>
        </w:rPr>
        <w:t xml:space="preserve"> </w:t>
      </w:r>
      <w:hyperlink r:id="rId17" w:history="1">
        <w:r w:rsidRPr="009B72BD">
          <w:rPr>
            <w:rStyle w:val="Hyperlink"/>
            <w:rFonts w:asciiTheme="minorHAnsi" w:hAnsiTheme="minorHAnsi" w:cs="Arial"/>
            <w:sz w:val="20"/>
            <w:szCs w:val="20"/>
          </w:rPr>
          <w:t>visit the website</w:t>
        </w:r>
      </w:hyperlink>
      <w:r w:rsidRPr="009B72BD">
        <w:rPr>
          <w:rStyle w:val="None"/>
          <w:rFonts w:asciiTheme="minorHAnsi" w:hAnsiTheme="minorHAnsi" w:cs="Arial"/>
          <w:sz w:val="20"/>
          <w:szCs w:val="20"/>
        </w:rPr>
        <w:t>.</w:t>
      </w:r>
    </w:p>
    <w:p w14:paraId="3CD00BCD" w14:textId="77777777" w:rsidR="007217EF" w:rsidRPr="009B72BD" w:rsidRDefault="007217EF" w:rsidP="007217EF">
      <w:pPr>
        <w:rPr>
          <w:rFonts w:asciiTheme="minorHAnsi" w:hAnsiTheme="minorHAnsi" w:cs="Arial"/>
          <w:b/>
          <w:bCs/>
          <w:sz w:val="20"/>
          <w:szCs w:val="20"/>
          <w:lang w:val="en-GB"/>
        </w:rPr>
      </w:pPr>
    </w:p>
    <w:p w14:paraId="14619C41" w14:textId="77777777" w:rsidR="007217EF" w:rsidRPr="009B72BD" w:rsidRDefault="007217EF" w:rsidP="007217EF">
      <w:pPr>
        <w:rPr>
          <w:rFonts w:asciiTheme="minorHAnsi" w:hAnsiTheme="minorHAnsi" w:cs="Arial"/>
          <w:b/>
          <w:bCs/>
          <w:sz w:val="20"/>
          <w:szCs w:val="20"/>
          <w:lang w:val="en-GB"/>
        </w:rPr>
      </w:pPr>
      <w:r w:rsidRPr="009B72BD">
        <w:rPr>
          <w:rFonts w:asciiTheme="minorHAnsi" w:hAnsiTheme="minorHAnsi" w:cs="Arial"/>
          <w:b/>
          <w:bCs/>
          <w:sz w:val="20"/>
          <w:szCs w:val="20"/>
          <w:lang w:val="en-GB"/>
        </w:rPr>
        <w:t xml:space="preserve">About the World Heart Federation </w:t>
      </w:r>
    </w:p>
    <w:p w14:paraId="5B4A5E82" w14:textId="77777777" w:rsidR="003F339D" w:rsidRDefault="003F339D" w:rsidP="007217EF">
      <w:pPr>
        <w:rPr>
          <w:rFonts w:asciiTheme="minorHAnsi" w:hAnsiTheme="minorHAnsi"/>
          <w:sz w:val="20"/>
          <w:szCs w:val="20"/>
          <w:lang w:val="en-GB"/>
        </w:rPr>
      </w:pPr>
      <w:r w:rsidRPr="009B72BD">
        <w:rPr>
          <w:rFonts w:asciiTheme="minorHAnsi" w:hAnsiTheme="minorHAnsi" w:cs="Calibri"/>
          <w:sz w:val="20"/>
          <w:szCs w:val="20"/>
          <w:lang w:val="en-GB"/>
        </w:rPr>
        <w:t xml:space="preserve">The World Heart Federation is dedicated to leading the global fight against cardiovascular disease (CVD), including heart disease and stroke. We are the </w:t>
      </w:r>
      <w:r w:rsidRPr="009B72BD">
        <w:rPr>
          <w:rFonts w:asciiTheme="minorHAnsi" w:hAnsiTheme="minorHAnsi"/>
          <w:sz w:val="20"/>
          <w:szCs w:val="20"/>
          <w:lang w:val="en-GB"/>
        </w:rPr>
        <w:t>only global advocacy and leadership organization bringing together the entire CVD community to drive the CVD agenda and help people live longer, better, more heart-healthy lives</w:t>
      </w:r>
      <w:r w:rsidRPr="009B72BD">
        <w:rPr>
          <w:rFonts w:asciiTheme="minorHAnsi" w:hAnsiTheme="minorHAnsi" w:cs="Calibri"/>
          <w:sz w:val="20"/>
          <w:szCs w:val="20"/>
          <w:lang w:val="en-GB"/>
        </w:rPr>
        <w:t xml:space="preserve">. We and our members - more than 200 organizations, scientific societies, foundations and patient associations in over 100 countries - </w:t>
      </w:r>
      <w:r w:rsidRPr="009B72BD">
        <w:rPr>
          <w:rFonts w:asciiTheme="minorHAnsi" w:hAnsiTheme="minorHAnsi"/>
          <w:sz w:val="20"/>
          <w:szCs w:val="20"/>
          <w:lang w:val="en-GB"/>
        </w:rPr>
        <w:t xml:space="preserve">believe in a world where heart health for everyone is a fundamental human right and a crucial element of global health justice. Because </w:t>
      </w:r>
      <w:r w:rsidRPr="009B72BD">
        <w:rPr>
          <w:rFonts w:asciiTheme="minorHAnsi" w:hAnsiTheme="minorHAnsi"/>
          <w:sz w:val="20"/>
          <w:szCs w:val="20"/>
          <w:lang w:val="en-GB"/>
        </w:rPr>
        <w:lastRenderedPageBreak/>
        <w:t>every heartbeat matters.</w:t>
      </w:r>
    </w:p>
    <w:p w14:paraId="60304CDB" w14:textId="77777777" w:rsidR="00C71C3F" w:rsidRPr="009B72BD" w:rsidRDefault="00C71C3F" w:rsidP="007217EF">
      <w:pPr>
        <w:rPr>
          <w:rFonts w:asciiTheme="minorHAnsi" w:hAnsiTheme="minorHAnsi"/>
          <w:sz w:val="20"/>
          <w:szCs w:val="20"/>
          <w:lang w:val="en-GB"/>
        </w:rPr>
      </w:pPr>
    </w:p>
    <w:p w14:paraId="08E92675" w14:textId="4290C175" w:rsidR="001520BB" w:rsidRPr="003A65A2" w:rsidRDefault="007217EF" w:rsidP="003A65A2">
      <w:pPr>
        <w:rPr>
          <w:rFonts w:asciiTheme="minorHAnsi" w:hAnsiTheme="minorHAnsi" w:cs="Arial"/>
          <w:sz w:val="20"/>
          <w:szCs w:val="20"/>
          <w:lang w:val="en-GB"/>
        </w:rPr>
      </w:pPr>
      <w:r w:rsidRPr="009B72BD">
        <w:rPr>
          <w:rFonts w:asciiTheme="minorHAnsi" w:hAnsiTheme="minorHAnsi" w:cs="Arial"/>
          <w:sz w:val="20"/>
          <w:szCs w:val="20"/>
          <w:lang w:val="en-GB"/>
        </w:rPr>
        <w:t>For more information, please visit: www.worldheart.org; www.facebook.com/worldheartfederation and twitter.com/worldheartfed.</w:t>
      </w:r>
    </w:p>
    <w:sectPr w:rsidR="001520BB" w:rsidRPr="003A65A2" w:rsidSect="000E78C4">
      <w:headerReference w:type="default" r:id="rId18"/>
      <w:footerReference w:type="default" r:id="rId1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5353A" w14:textId="77777777" w:rsidR="00176C0B" w:rsidRDefault="00176C0B" w:rsidP="004B6A23">
      <w:r>
        <w:separator/>
      </w:r>
    </w:p>
  </w:endnote>
  <w:endnote w:type="continuationSeparator" w:id="0">
    <w:p w14:paraId="45E2211C" w14:textId="77777777" w:rsidR="00176C0B" w:rsidRDefault="00176C0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502EC" w14:textId="77777777" w:rsidR="00176C0B" w:rsidRDefault="00176C0B">
    <w:pPr>
      <w:pStyle w:val="Footer"/>
    </w:pPr>
    <w:r>
      <w:rPr>
        <w:noProof/>
        <w:lang w:val="en-US" w:eastAsia="en-US"/>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50448" w14:textId="77777777" w:rsidR="00176C0B" w:rsidRDefault="00176C0B" w:rsidP="004B6A23">
      <w:r>
        <w:separator/>
      </w:r>
    </w:p>
  </w:footnote>
  <w:footnote w:type="continuationSeparator" w:id="0">
    <w:p w14:paraId="01754269" w14:textId="77777777" w:rsidR="00176C0B" w:rsidRDefault="00176C0B" w:rsidP="004B6A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27505" w14:textId="77777777" w:rsidR="00176C0B" w:rsidRDefault="00176C0B">
    <w:pPr>
      <w:pStyle w:val="Header"/>
    </w:pPr>
    <w:r>
      <w:rPr>
        <w:noProof/>
        <w:lang w:val="en-US" w:eastAsia="en-US"/>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A23"/>
    <w:rsid w:val="000948BA"/>
    <w:rsid w:val="000E78C4"/>
    <w:rsid w:val="001444A3"/>
    <w:rsid w:val="001520BB"/>
    <w:rsid w:val="00176C0B"/>
    <w:rsid w:val="00184F19"/>
    <w:rsid w:val="00194605"/>
    <w:rsid w:val="001A4BCF"/>
    <w:rsid w:val="00236672"/>
    <w:rsid w:val="00274CD7"/>
    <w:rsid w:val="00285AD9"/>
    <w:rsid w:val="00301168"/>
    <w:rsid w:val="00301BFA"/>
    <w:rsid w:val="003407D6"/>
    <w:rsid w:val="003A35AB"/>
    <w:rsid w:val="003A65A2"/>
    <w:rsid w:val="003B47FA"/>
    <w:rsid w:val="003F339D"/>
    <w:rsid w:val="003F4F27"/>
    <w:rsid w:val="003F6D28"/>
    <w:rsid w:val="00477EEA"/>
    <w:rsid w:val="00484118"/>
    <w:rsid w:val="00490CDD"/>
    <w:rsid w:val="004B2A32"/>
    <w:rsid w:val="004B6A23"/>
    <w:rsid w:val="005F78D3"/>
    <w:rsid w:val="00602DE0"/>
    <w:rsid w:val="00617927"/>
    <w:rsid w:val="006B1C90"/>
    <w:rsid w:val="006C3A91"/>
    <w:rsid w:val="00717B6B"/>
    <w:rsid w:val="007217EF"/>
    <w:rsid w:val="00736766"/>
    <w:rsid w:val="007E3D36"/>
    <w:rsid w:val="00822B8B"/>
    <w:rsid w:val="009726F5"/>
    <w:rsid w:val="0098213A"/>
    <w:rsid w:val="009B72BD"/>
    <w:rsid w:val="009C30D8"/>
    <w:rsid w:val="00A453E9"/>
    <w:rsid w:val="00A55EA1"/>
    <w:rsid w:val="00A701BE"/>
    <w:rsid w:val="00A71AD2"/>
    <w:rsid w:val="00AA36A8"/>
    <w:rsid w:val="00AD495E"/>
    <w:rsid w:val="00B01641"/>
    <w:rsid w:val="00B04B58"/>
    <w:rsid w:val="00B24E80"/>
    <w:rsid w:val="00BE259B"/>
    <w:rsid w:val="00C71C3F"/>
    <w:rsid w:val="00CD0879"/>
    <w:rsid w:val="00D05992"/>
    <w:rsid w:val="00E1159B"/>
    <w:rsid w:val="00E24A92"/>
    <w:rsid w:val="00E278EA"/>
    <w:rsid w:val="00E821BD"/>
    <w:rsid w:val="00F4710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47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7EF"/>
    <w:rPr>
      <w:rFonts w:ascii="Times New Roman" w:eastAsia="Times New Roman" w:hAnsi="Times New Roman" w:cs="Times New Roman"/>
      <w:lang w:eastAsia="es-ES_tradnl"/>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lang w:eastAsia="ja-JP"/>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lang w:val="en-GB" w:eastAsia="en-US"/>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7EF"/>
    <w:rPr>
      <w:rFonts w:ascii="Times New Roman" w:eastAsia="Times New Roman" w:hAnsi="Times New Roman" w:cs="Times New Roman"/>
      <w:lang w:eastAsia="es-ES_tradnl"/>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lang w:eastAsia="ja-JP"/>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lang w:val="en-GB" w:eastAsia="en-US"/>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nature.com/articles/nrcardio.2017.207"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1" Type="http://schemas.openxmlformats.org/officeDocument/2006/relationships/hyperlink" Target="https://urldefense.proofpoint.com/v2/url?u=https-3A__emea01.safelinks.protection.outlook.com_-3Furl-3Dhttp-253A-252F-252Fwww.facebook.com-252Fworldheartfederation-26data-3D02-257C01-257C-257C78d1ea5af467463369da08d614a8b9eb-257C1a407a2d76754d178692b3ac285306e4-257C0-257C0-257C636719113328596721-26sdata-3DRKSzJRxPpEZ0v31ItawE-252BqerQA6y8qeqbm8NKz7AuLI-253D-26reserved-3D0&amp;d=DwMGaQ&amp;c=9wxE0DgWbPxd1HCzjwN8Eaww1--ViDajIU4RXCxgSXE&amp;r=JOr9fCyNgg0OzfTzkOSO8foYXk4-WvBSWfxLKeIX5JI&amp;m=3IouSwFVe4j0m3BUGfzAZpSHrRd5T5cfcATaXJt801M&amp;s=DHl7nhL_BXEYh4QKEt5kaxN94HvFyn60M38A5J8qywk&amp;e=" TargetMode="External"/><Relationship Id="rId12" Type="http://schemas.openxmlformats.org/officeDocument/2006/relationships/hyperlink" Target="https://vizhub.healthdata.org" TargetMode="External"/><Relationship Id="rId13" Type="http://schemas.openxmlformats.org/officeDocument/2006/relationships/hyperlink" Target="http://www.who.int/airpollution/en/" TargetMode="External"/><Relationship Id="rId14" Type="http://schemas.openxmlformats.org/officeDocument/2006/relationships/hyperlink" Target="https://www.youtube.com/watch?v=HVLF_RyE4iA&amp;feature=youtu.be" TargetMode="External"/><Relationship Id="rId15" Type="http://schemas.openxmlformats.org/officeDocument/2006/relationships/hyperlink" Target="mailto:Giovana_Chichito@manulife.com" TargetMode="External"/><Relationship Id="rId16" Type="http://schemas.openxmlformats.org/officeDocument/2006/relationships/hyperlink" Target="mailto:julie.shield@philips.com" TargetMode="External"/><Relationship Id="rId17" Type="http://schemas.openxmlformats.org/officeDocument/2006/relationships/hyperlink" Target="https://www.world-heart-federation.org/world-heart-day/"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4A611-A43E-C04C-ACC7-CDA5436A6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Pages>
  <Words>1528</Words>
  <Characters>8713</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User</cp:lastModifiedBy>
  <cp:revision>47</cp:revision>
  <dcterms:created xsi:type="dcterms:W3CDTF">2018-05-18T11:55:00Z</dcterms:created>
  <dcterms:modified xsi:type="dcterms:W3CDTF">2018-09-10T06:09:00Z</dcterms:modified>
</cp:coreProperties>
</file>